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BD1" w:rsidRPr="00D1060B" w:rsidRDefault="00D1060B" w:rsidP="00D1060B">
      <w:pPr>
        <w:pStyle w:val="Heading1"/>
        <w:spacing w:before="0" w:line="400" w:lineRule="atLeast"/>
        <w:ind w:firstLine="720"/>
        <w:jc w:val="center"/>
        <w:rPr>
          <w:rFonts w:ascii="Times New Roman" w:hAnsi="Times New Roman" w:cs="Times New Roman"/>
          <w:b w:val="0"/>
          <w:color w:val="auto"/>
          <w:sz w:val="24"/>
          <w:szCs w:val="24"/>
          <w:lang w:val="pt-BR"/>
        </w:rPr>
      </w:pPr>
      <w:bookmarkStart w:id="0" w:name="_Toc2063820"/>
      <w:r w:rsidRPr="00FA0B3A">
        <w:rPr>
          <w:rFonts w:ascii="Times New Roman" w:hAnsi="Times New Roman" w:cs="Times New Roman"/>
          <w:color w:val="auto"/>
          <w:sz w:val="24"/>
          <w:szCs w:val="24"/>
          <w:lang w:val="pt-BR"/>
        </w:rPr>
        <w:t>Bài 2</w:t>
      </w:r>
      <w:r>
        <w:rPr>
          <w:rFonts w:ascii="Times New Roman" w:hAnsi="Times New Roman" w:cs="Times New Roman"/>
          <w:b w:val="0"/>
          <w:color w:val="auto"/>
          <w:sz w:val="24"/>
          <w:szCs w:val="24"/>
          <w:lang w:val="pt-BR"/>
        </w:rPr>
        <w:t xml:space="preserve">: </w:t>
      </w:r>
      <w:r w:rsidR="00B76BD1" w:rsidRPr="00FA0B3A">
        <w:rPr>
          <w:rFonts w:ascii="Times New Roman" w:hAnsi="Times New Roman" w:cs="Times New Roman"/>
          <w:color w:val="auto"/>
          <w:sz w:val="24"/>
          <w:szCs w:val="24"/>
          <w:lang w:val="pt-BR"/>
        </w:rPr>
        <w:t>KHÁI QUÁT VỀ TƯ TƯỞNG HỒ CHÍ MINH</w:t>
      </w:r>
      <w:bookmarkEnd w:id="0"/>
    </w:p>
    <w:p w:rsidR="00B76BD1" w:rsidRPr="00FA0B3A" w:rsidRDefault="00B76BD1" w:rsidP="00FA0B3A">
      <w:pPr>
        <w:spacing w:after="0" w:line="400" w:lineRule="atLeast"/>
        <w:ind w:firstLine="720"/>
        <w:jc w:val="both"/>
        <w:rPr>
          <w:rFonts w:cs="Times New Roman"/>
          <w:sz w:val="24"/>
          <w:szCs w:val="24"/>
          <w:lang w:val="pt-BR"/>
        </w:rPr>
      </w:pPr>
    </w:p>
    <w:p w:rsidR="00D77B1D" w:rsidRPr="00FA0B3A" w:rsidRDefault="000A57BC" w:rsidP="00FA0B3A">
      <w:pPr>
        <w:tabs>
          <w:tab w:val="left" w:pos="5760"/>
          <w:tab w:val="left" w:pos="5910"/>
        </w:tabs>
        <w:spacing w:after="0" w:line="400" w:lineRule="atLeast"/>
        <w:ind w:firstLine="720"/>
        <w:jc w:val="both"/>
        <w:rPr>
          <w:rFonts w:cs="Times New Roman"/>
          <w:sz w:val="24"/>
          <w:szCs w:val="24"/>
          <w:lang w:val="pt-BR"/>
        </w:rPr>
      </w:pPr>
      <w:r w:rsidRPr="00FA0B3A">
        <w:rPr>
          <w:rFonts w:cs="Times New Roman"/>
          <w:sz w:val="24"/>
          <w:szCs w:val="24"/>
          <w:lang w:val="pt-BR"/>
        </w:rPr>
        <w:t>- Tóm tắt cuộc đời và sự nghiệp Hồ Chí Minh</w:t>
      </w:r>
      <w:r w:rsidR="00D77B1D" w:rsidRPr="00FA0B3A">
        <w:rPr>
          <w:rFonts w:cs="Times New Roman"/>
          <w:sz w:val="24"/>
          <w:szCs w:val="24"/>
          <w:lang w:val="pt-BR"/>
        </w:rPr>
        <w:tab/>
      </w:r>
    </w:p>
    <w:p w:rsidR="00F30487" w:rsidRPr="00F30487" w:rsidRDefault="00B76BD1" w:rsidP="00F30487">
      <w:pPr>
        <w:pStyle w:val="Heading2"/>
        <w:numPr>
          <w:ilvl w:val="0"/>
          <w:numId w:val="1"/>
        </w:numPr>
        <w:spacing w:before="0" w:line="400" w:lineRule="atLeast"/>
        <w:ind w:firstLine="720"/>
        <w:jc w:val="both"/>
        <w:rPr>
          <w:rFonts w:ascii="Times New Roman" w:eastAsia="Times New Roman" w:hAnsi="Times New Roman" w:cs="Times New Roman"/>
          <w:color w:val="auto"/>
          <w:sz w:val="24"/>
          <w:szCs w:val="24"/>
          <w:lang w:val="nl-NL"/>
        </w:rPr>
      </w:pPr>
      <w:bookmarkStart w:id="1" w:name="_Toc2063821"/>
      <w:r w:rsidRPr="00FA0B3A">
        <w:rPr>
          <w:rFonts w:ascii="Times New Roman" w:eastAsia="Times New Roman" w:hAnsi="Times New Roman" w:cs="Times New Roman"/>
          <w:color w:val="auto"/>
          <w:sz w:val="24"/>
          <w:szCs w:val="24"/>
          <w:lang w:val="nl-NL"/>
        </w:rPr>
        <w:t>Khái niệm tư tưởng Hồ Chí Minh</w:t>
      </w:r>
      <w:bookmarkEnd w:id="1"/>
    </w:p>
    <w:p w:rsidR="00B76BD1" w:rsidRPr="00FA0B3A" w:rsidRDefault="00B76BD1" w:rsidP="00FA0B3A">
      <w:pPr>
        <w:spacing w:after="0" w:line="400" w:lineRule="atLeast"/>
        <w:ind w:firstLine="720"/>
        <w:jc w:val="both"/>
        <w:rPr>
          <w:rFonts w:cs="Times New Roman"/>
          <w:b/>
          <w:bCs/>
          <w:sz w:val="24"/>
          <w:szCs w:val="24"/>
          <w:lang w:val="vi-VN"/>
        </w:rPr>
      </w:pPr>
      <w:bookmarkStart w:id="2" w:name="_Toc2063822"/>
      <w:r w:rsidRPr="00FA0B3A">
        <w:rPr>
          <w:rFonts w:cs="Times New Roman"/>
          <w:b/>
          <w:bCs/>
          <w:sz w:val="24"/>
          <w:szCs w:val="24"/>
          <w:lang w:val="nl-NL"/>
        </w:rPr>
        <w:t>2. Nội dung cơ bản của tư tưởng Hồ Chí Minh</w:t>
      </w:r>
      <w:bookmarkStart w:id="3" w:name="_Toc332232060"/>
      <w:bookmarkEnd w:id="2"/>
    </w:p>
    <w:p w:rsidR="00B76BD1" w:rsidRPr="00FA0B3A" w:rsidRDefault="00B76BD1" w:rsidP="00FA0B3A">
      <w:pPr>
        <w:pStyle w:val="Heading3"/>
        <w:spacing w:before="0" w:line="400" w:lineRule="atLeast"/>
        <w:ind w:firstLine="720"/>
        <w:jc w:val="both"/>
        <w:rPr>
          <w:rFonts w:ascii="Times New Roman" w:hAnsi="Times New Roman" w:cs="Times New Roman"/>
          <w:b w:val="0"/>
          <w:i/>
          <w:color w:val="auto"/>
          <w:sz w:val="24"/>
          <w:szCs w:val="24"/>
          <w:lang w:val="vi-VN"/>
        </w:rPr>
      </w:pPr>
      <w:bookmarkStart w:id="4" w:name="_Toc2063823"/>
      <w:r w:rsidRPr="00FA0B3A">
        <w:rPr>
          <w:rFonts w:ascii="Times New Roman" w:hAnsi="Times New Roman" w:cs="Times New Roman"/>
          <w:b w:val="0"/>
          <w:i/>
          <w:color w:val="auto"/>
          <w:sz w:val="24"/>
          <w:szCs w:val="24"/>
          <w:lang w:val="vi-VN"/>
        </w:rPr>
        <w:t>2.1. Tư tưởng về giải phóng dân tộc, giải phóng giai cấp, giải phóng con người</w:t>
      </w:r>
      <w:bookmarkEnd w:id="4"/>
    </w:p>
    <w:p w:rsidR="00B76BD1" w:rsidRPr="00FA0B3A" w:rsidRDefault="00B76BD1" w:rsidP="00FA0B3A">
      <w:pPr>
        <w:pStyle w:val="ListParagraph"/>
        <w:shd w:val="clear" w:color="auto" w:fill="FFFFFF"/>
        <w:spacing w:after="0" w:line="400" w:lineRule="atLeast"/>
        <w:ind w:left="0" w:firstLine="720"/>
        <w:jc w:val="both"/>
        <w:outlineLvl w:val="2"/>
        <w:rPr>
          <w:rFonts w:cs="Times New Roman"/>
          <w:i/>
          <w:sz w:val="24"/>
          <w:szCs w:val="24"/>
          <w:lang w:val="vi-VN"/>
        </w:rPr>
      </w:pPr>
      <w:bookmarkStart w:id="5" w:name="_Toc2063824"/>
      <w:r w:rsidRPr="00FA0B3A">
        <w:rPr>
          <w:rFonts w:cs="Times New Roman"/>
          <w:i/>
          <w:sz w:val="24"/>
          <w:szCs w:val="24"/>
          <w:lang w:val="vi-VN"/>
        </w:rPr>
        <w:t>2.2. Tư tưởng về độc lập dân tộc gắn liền với chủ nghĩa xã hội</w:t>
      </w:r>
      <w:bookmarkEnd w:id="3"/>
      <w:r w:rsidRPr="00FA0B3A">
        <w:rPr>
          <w:rFonts w:cs="Times New Roman"/>
          <w:i/>
          <w:sz w:val="24"/>
          <w:szCs w:val="24"/>
          <w:lang w:val="vi-VN"/>
        </w:rPr>
        <w:t xml:space="preserve">, </w:t>
      </w:r>
      <w:r w:rsidRPr="00FA0B3A">
        <w:rPr>
          <w:rFonts w:cs="Times New Roman"/>
          <w:bCs/>
          <w:i/>
          <w:sz w:val="24"/>
          <w:szCs w:val="24"/>
          <w:lang w:val="nl-NL"/>
        </w:rPr>
        <w:t>kết hợp sức mạnh dân tộc với sức mạnh thời đại</w:t>
      </w:r>
      <w:bookmarkEnd w:id="5"/>
    </w:p>
    <w:p w:rsidR="00B76BD1" w:rsidRPr="00FA0B3A" w:rsidRDefault="00B76BD1" w:rsidP="00FA0B3A">
      <w:pPr>
        <w:pStyle w:val="ListParagraph"/>
        <w:shd w:val="clear" w:color="auto" w:fill="FFFFFF"/>
        <w:spacing w:after="0" w:line="400" w:lineRule="atLeast"/>
        <w:ind w:left="0" w:firstLine="720"/>
        <w:jc w:val="both"/>
        <w:outlineLvl w:val="2"/>
        <w:rPr>
          <w:rFonts w:cs="Times New Roman"/>
          <w:i/>
          <w:sz w:val="24"/>
          <w:szCs w:val="24"/>
          <w:lang w:val="vi-VN"/>
        </w:rPr>
      </w:pPr>
      <w:bookmarkStart w:id="6" w:name="_Toc2063825"/>
      <w:r w:rsidRPr="00FA0B3A">
        <w:rPr>
          <w:rFonts w:cs="Times New Roman"/>
          <w:i/>
          <w:sz w:val="24"/>
          <w:szCs w:val="24"/>
          <w:lang w:val="vi-VN"/>
        </w:rPr>
        <w:t>2.3. Tư tưởng về quyền làm chủ của nhân dân, xây dựng nhà nước thật sự của dân, do dân, vì dân</w:t>
      </w:r>
      <w:bookmarkEnd w:id="6"/>
    </w:p>
    <w:p w:rsidR="00DE29BB" w:rsidRPr="00FA0B3A" w:rsidRDefault="00B76BD1" w:rsidP="00FA0B3A">
      <w:pPr>
        <w:pStyle w:val="ListParagraph"/>
        <w:shd w:val="clear" w:color="auto" w:fill="FFFFFF"/>
        <w:spacing w:after="0" w:line="400" w:lineRule="atLeast"/>
        <w:ind w:left="0" w:firstLine="720"/>
        <w:jc w:val="both"/>
        <w:outlineLvl w:val="2"/>
        <w:rPr>
          <w:rFonts w:cs="Times New Roman"/>
          <w:bCs/>
          <w:i/>
          <w:sz w:val="24"/>
          <w:szCs w:val="24"/>
          <w:lang w:val="nl-NL"/>
        </w:rPr>
      </w:pPr>
      <w:bookmarkStart w:id="7" w:name="_Toc2063826"/>
      <w:r w:rsidRPr="00FA0B3A">
        <w:rPr>
          <w:rFonts w:cs="Times New Roman"/>
          <w:bCs/>
          <w:i/>
          <w:sz w:val="24"/>
          <w:szCs w:val="24"/>
          <w:lang w:val="nl-NL"/>
        </w:rPr>
        <w:t>2.4. Tư tưởng về đại đoàn kết toàn dân</w:t>
      </w:r>
      <w:bookmarkEnd w:id="7"/>
    </w:p>
    <w:p w:rsidR="00DE29BB" w:rsidRPr="00FA0B3A" w:rsidRDefault="00DE29BB" w:rsidP="00FA0B3A">
      <w:pPr>
        <w:pStyle w:val="ListParagraph"/>
        <w:shd w:val="clear" w:color="auto" w:fill="FFFFFF"/>
        <w:spacing w:after="0" w:line="400" w:lineRule="atLeast"/>
        <w:ind w:left="0" w:firstLine="720"/>
        <w:jc w:val="both"/>
        <w:outlineLvl w:val="2"/>
        <w:rPr>
          <w:rFonts w:cs="Times New Roman"/>
          <w:bCs/>
          <w:sz w:val="24"/>
          <w:szCs w:val="24"/>
          <w:lang w:val="nl-NL"/>
        </w:rPr>
      </w:pPr>
      <w:r w:rsidRPr="00FA0B3A">
        <w:rPr>
          <w:rFonts w:cs="Times New Roman"/>
          <w:bCs/>
          <w:i/>
          <w:sz w:val="24"/>
          <w:szCs w:val="24"/>
          <w:lang w:val="nl-NL"/>
        </w:rPr>
        <w:t xml:space="preserve">- </w:t>
      </w:r>
      <w:r w:rsidRPr="00FA0B3A">
        <w:rPr>
          <w:rFonts w:cs="Times New Roman"/>
          <w:bCs/>
          <w:sz w:val="24"/>
          <w:szCs w:val="24"/>
          <w:lang w:val="nl-NL"/>
        </w:rPr>
        <w:t>Cho sv chơi trò chơi hoặc xem phim về tinh thần đoàn kết</w:t>
      </w:r>
    </w:p>
    <w:p w:rsidR="00B76BD1" w:rsidRPr="00FA0B3A" w:rsidRDefault="00B76BD1" w:rsidP="00FA0B3A">
      <w:pPr>
        <w:pStyle w:val="Heading3"/>
        <w:spacing w:before="0" w:line="400" w:lineRule="atLeast"/>
        <w:ind w:firstLine="720"/>
        <w:jc w:val="both"/>
        <w:rPr>
          <w:rFonts w:ascii="Times New Roman" w:hAnsi="Times New Roman" w:cs="Times New Roman"/>
          <w:b w:val="0"/>
          <w:i/>
          <w:color w:val="auto"/>
          <w:sz w:val="24"/>
          <w:szCs w:val="24"/>
        </w:rPr>
      </w:pPr>
      <w:bookmarkStart w:id="8" w:name="_Toc2063827"/>
      <w:r w:rsidRPr="00FA0B3A">
        <w:rPr>
          <w:rFonts w:ascii="Times New Roman" w:hAnsi="Times New Roman" w:cs="Times New Roman"/>
          <w:b w:val="0"/>
          <w:i/>
          <w:color w:val="auto"/>
          <w:sz w:val="24"/>
          <w:szCs w:val="24"/>
        </w:rPr>
        <w:t>2</w:t>
      </w:r>
      <w:r w:rsidRPr="00FA0B3A">
        <w:rPr>
          <w:rFonts w:ascii="Times New Roman" w:hAnsi="Times New Roman" w:cs="Times New Roman"/>
          <w:b w:val="0"/>
          <w:i/>
          <w:color w:val="auto"/>
          <w:sz w:val="24"/>
          <w:szCs w:val="24"/>
          <w:lang w:val="nl-NL"/>
        </w:rPr>
        <w:t>.5. Tư tưởng về quốc phòng toàn dân, xây dựng lực lượng vũ trang nhân dân</w:t>
      </w:r>
      <w:bookmarkEnd w:id="8"/>
    </w:p>
    <w:p w:rsidR="00B76BD1" w:rsidRPr="00FA0B3A" w:rsidRDefault="00B76BD1" w:rsidP="00FA0B3A">
      <w:pPr>
        <w:pStyle w:val="Heading3"/>
        <w:spacing w:before="0" w:line="400" w:lineRule="atLeast"/>
        <w:ind w:firstLine="720"/>
        <w:jc w:val="both"/>
        <w:rPr>
          <w:rFonts w:ascii="Times New Roman" w:hAnsi="Times New Roman" w:cs="Times New Roman"/>
          <w:b w:val="0"/>
          <w:i/>
          <w:color w:val="auto"/>
          <w:sz w:val="24"/>
          <w:szCs w:val="24"/>
        </w:rPr>
      </w:pPr>
      <w:bookmarkStart w:id="9" w:name="_Toc2063831"/>
      <w:r w:rsidRPr="00FA0B3A">
        <w:rPr>
          <w:rFonts w:ascii="Times New Roman" w:hAnsi="Times New Roman" w:cs="Times New Roman"/>
          <w:b w:val="0"/>
          <w:i/>
          <w:color w:val="auto"/>
          <w:sz w:val="24"/>
          <w:szCs w:val="24"/>
          <w:lang w:val="nl-NL"/>
        </w:rPr>
        <w:t>2.6. Tư tưởng về phát triển kinh tế và văn hóa, không ngừng nâng cao đời sống vật chất và tinh thần của nhân dân</w:t>
      </w:r>
      <w:bookmarkEnd w:id="9"/>
    </w:p>
    <w:p w:rsidR="00B76BD1" w:rsidRPr="00FA0B3A" w:rsidRDefault="00B76BD1" w:rsidP="00FA0B3A">
      <w:pPr>
        <w:pStyle w:val="Heading3"/>
        <w:spacing w:before="0" w:line="400" w:lineRule="atLeast"/>
        <w:ind w:firstLine="720"/>
        <w:jc w:val="both"/>
        <w:rPr>
          <w:rFonts w:ascii="Times New Roman" w:hAnsi="Times New Roman" w:cs="Times New Roman"/>
          <w:b w:val="0"/>
          <w:i/>
          <w:color w:val="auto"/>
          <w:sz w:val="24"/>
          <w:szCs w:val="24"/>
          <w:lang w:val="nl-NL"/>
        </w:rPr>
      </w:pPr>
      <w:bookmarkStart w:id="10" w:name="_Toc2063832"/>
      <w:r w:rsidRPr="00FA0B3A">
        <w:rPr>
          <w:rFonts w:ascii="Times New Roman" w:hAnsi="Times New Roman" w:cs="Times New Roman"/>
          <w:b w:val="0"/>
          <w:i/>
          <w:color w:val="auto"/>
          <w:sz w:val="24"/>
          <w:szCs w:val="24"/>
          <w:lang w:val="nl-NL"/>
        </w:rPr>
        <w:t>2.7. Tư tưởng về đạo đức cách mạng, cần, kiệm, liêm, chính, chí công vô tư</w:t>
      </w:r>
      <w:bookmarkEnd w:id="10"/>
    </w:p>
    <w:p w:rsidR="00DE29BB" w:rsidRPr="00FA0B3A" w:rsidRDefault="00E45816" w:rsidP="00FA0B3A">
      <w:pPr>
        <w:jc w:val="both"/>
        <w:rPr>
          <w:rFonts w:cs="Times New Roman"/>
          <w:sz w:val="24"/>
          <w:szCs w:val="24"/>
          <w:lang w:val="nl-NL"/>
        </w:rPr>
      </w:pPr>
      <w:r w:rsidRPr="00FA0B3A">
        <w:rPr>
          <w:rFonts w:cs="Times New Roman"/>
          <w:sz w:val="24"/>
          <w:szCs w:val="24"/>
          <w:lang w:val="nl-NL"/>
        </w:rPr>
        <w:t>Kể chuyện: thời gian quý báu lắm, đôi dép bác hồ</w:t>
      </w:r>
    </w:p>
    <w:p w:rsidR="00FA0B3A" w:rsidRPr="00FA0B3A" w:rsidRDefault="00FA0B3A" w:rsidP="00FA0B3A">
      <w:pPr>
        <w:jc w:val="both"/>
        <w:rPr>
          <w:rFonts w:cs="Times New Roman"/>
          <w:sz w:val="24"/>
          <w:szCs w:val="24"/>
          <w:lang w:val="nl-NL"/>
        </w:rPr>
      </w:pPr>
      <w:r w:rsidRPr="00FA0B3A">
        <w:rPr>
          <w:rFonts w:cs="Times New Roman"/>
          <w:color w:val="444444"/>
          <w:sz w:val="24"/>
          <w:szCs w:val="24"/>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B76BD1" w:rsidRPr="00FA0B3A" w:rsidRDefault="00B76BD1" w:rsidP="00FA0B3A">
      <w:pPr>
        <w:pStyle w:val="Heading3"/>
        <w:spacing w:before="0" w:line="400" w:lineRule="atLeast"/>
        <w:ind w:firstLine="720"/>
        <w:jc w:val="both"/>
        <w:rPr>
          <w:rFonts w:ascii="Times New Roman" w:hAnsi="Times New Roman" w:cs="Times New Roman"/>
          <w:b w:val="0"/>
          <w:color w:val="auto"/>
          <w:sz w:val="24"/>
          <w:szCs w:val="24"/>
        </w:rPr>
      </w:pPr>
      <w:bookmarkStart w:id="11" w:name="_Toc2063833"/>
      <w:r w:rsidRPr="00FA0B3A">
        <w:rPr>
          <w:rFonts w:ascii="Times New Roman" w:hAnsi="Times New Roman" w:cs="Times New Roman"/>
          <w:b w:val="0"/>
          <w:color w:val="auto"/>
          <w:sz w:val="24"/>
          <w:szCs w:val="24"/>
          <w:lang w:val="nl-NL"/>
        </w:rPr>
        <w:lastRenderedPageBreak/>
        <w:t>2.8. Tư tưởng về chăm lo bồi dưỡng thế hệ cách mạng cho đời sau</w:t>
      </w:r>
      <w:bookmarkEnd w:id="11"/>
    </w:p>
    <w:p w:rsidR="00B76BD1" w:rsidRPr="00FA0B3A" w:rsidRDefault="00B76BD1" w:rsidP="00FA0B3A">
      <w:pPr>
        <w:pStyle w:val="Heading3"/>
        <w:spacing w:before="0" w:line="400" w:lineRule="atLeast"/>
        <w:ind w:firstLine="720"/>
        <w:jc w:val="both"/>
        <w:rPr>
          <w:rFonts w:ascii="Times New Roman" w:hAnsi="Times New Roman" w:cs="Times New Roman"/>
          <w:b w:val="0"/>
          <w:color w:val="auto"/>
          <w:sz w:val="24"/>
          <w:szCs w:val="24"/>
        </w:rPr>
      </w:pPr>
      <w:bookmarkStart w:id="12" w:name="_Toc2063834"/>
      <w:r w:rsidRPr="00FA0B3A">
        <w:rPr>
          <w:rFonts w:ascii="Times New Roman" w:hAnsi="Times New Roman" w:cs="Times New Roman"/>
          <w:b w:val="0"/>
          <w:color w:val="auto"/>
          <w:sz w:val="24"/>
          <w:szCs w:val="24"/>
          <w:lang w:val="nl-NL" w:eastAsia="vi-VN"/>
        </w:rPr>
        <w:t xml:space="preserve">2. 9. </w:t>
      </w:r>
      <w:r w:rsidRPr="00FA0B3A">
        <w:rPr>
          <w:rFonts w:ascii="Times New Roman" w:hAnsi="Times New Roman" w:cs="Times New Roman"/>
          <w:b w:val="0"/>
          <w:color w:val="auto"/>
          <w:sz w:val="24"/>
          <w:szCs w:val="24"/>
          <w:lang w:val="nl-NL"/>
        </w:rPr>
        <w:t>Tư tưởng v</w:t>
      </w:r>
      <w:r w:rsidRPr="00FA0B3A">
        <w:rPr>
          <w:rFonts w:ascii="Times New Roman" w:hAnsi="Times New Roman" w:cs="Times New Roman"/>
          <w:b w:val="0"/>
          <w:color w:val="auto"/>
          <w:sz w:val="24"/>
          <w:szCs w:val="24"/>
          <w:lang w:val="nl-NL" w:eastAsia="vi-VN"/>
        </w:rPr>
        <w:t>ề xây dựng Đảng trong sạch, vững mạnh, cán bộ, đảng viên vừa là người lãnh đạo, vừa là người đầy tớ trung thành của nhân dân</w:t>
      </w:r>
      <w:bookmarkEnd w:id="12"/>
    </w:p>
    <w:p w:rsidR="00B76BD1" w:rsidRPr="00FA0B3A" w:rsidRDefault="00B76BD1" w:rsidP="00FA0B3A">
      <w:pPr>
        <w:shd w:val="clear" w:color="auto" w:fill="FFFFFF"/>
        <w:spacing w:after="0" w:line="400" w:lineRule="atLeast"/>
        <w:ind w:firstLine="720"/>
        <w:jc w:val="both"/>
        <w:outlineLvl w:val="1"/>
        <w:rPr>
          <w:rFonts w:eastAsia="Times New Roman" w:cs="Times New Roman"/>
          <w:b/>
          <w:bCs/>
          <w:sz w:val="24"/>
          <w:szCs w:val="24"/>
          <w:lang w:val="nl-NL"/>
        </w:rPr>
      </w:pPr>
      <w:bookmarkStart w:id="13" w:name="_Toc2063835"/>
      <w:r w:rsidRPr="00FA0B3A">
        <w:rPr>
          <w:rFonts w:eastAsia="Times New Roman" w:cs="Times New Roman"/>
          <w:b/>
          <w:bCs/>
          <w:sz w:val="24"/>
          <w:szCs w:val="24"/>
          <w:lang w:val="nl-NL"/>
        </w:rPr>
        <w:t>3. Vai trò của tư tưởng Hồ Chí Minh đối với cách mạng Việt Nam</w:t>
      </w:r>
      <w:bookmarkEnd w:id="13"/>
    </w:p>
    <w:p w:rsidR="00B76BD1" w:rsidRPr="00FA0B3A" w:rsidRDefault="00B76BD1" w:rsidP="00FA0B3A">
      <w:pPr>
        <w:pStyle w:val="ListParagraph"/>
        <w:shd w:val="clear" w:color="auto" w:fill="FFFFFF"/>
        <w:spacing w:after="0" w:line="400" w:lineRule="atLeast"/>
        <w:ind w:left="0" w:firstLine="720"/>
        <w:jc w:val="both"/>
        <w:rPr>
          <w:rFonts w:cs="Times New Roman"/>
          <w:b/>
          <w:sz w:val="24"/>
          <w:szCs w:val="24"/>
          <w:lang w:val="nl-NL"/>
        </w:rPr>
      </w:pPr>
      <w:r w:rsidRPr="00FA0B3A">
        <w:rPr>
          <w:rFonts w:cs="Times New Roman"/>
          <w:b/>
          <w:sz w:val="24"/>
          <w:szCs w:val="24"/>
          <w:lang w:val="nl-NL"/>
        </w:rPr>
        <w:t>4. Học tập và làm theo tư tưởng, đạo đức, phong cách Hồ Chí Minh trong giai đoạn hiện nay</w:t>
      </w:r>
    </w:p>
    <w:p w:rsidR="00B76BD1" w:rsidRPr="00FA0B3A" w:rsidRDefault="00B76BD1" w:rsidP="00FA0B3A">
      <w:pPr>
        <w:pStyle w:val="ListParagraph"/>
        <w:shd w:val="clear" w:color="auto" w:fill="FFFFFF"/>
        <w:spacing w:after="0" w:line="400" w:lineRule="atLeast"/>
        <w:ind w:left="0" w:firstLine="720"/>
        <w:jc w:val="both"/>
        <w:rPr>
          <w:rFonts w:cs="Times New Roman"/>
          <w:b/>
          <w:i/>
          <w:sz w:val="24"/>
          <w:szCs w:val="24"/>
          <w:lang w:val="nl-NL"/>
        </w:rPr>
      </w:pPr>
      <w:r w:rsidRPr="00FA0B3A">
        <w:rPr>
          <w:rFonts w:cs="Times New Roman"/>
          <w:b/>
          <w:i/>
          <w:sz w:val="24"/>
          <w:szCs w:val="24"/>
          <w:lang w:val="nl-NL"/>
        </w:rPr>
        <w:t>4.1. Sự cần thiết phải học tập và làm theo tư tưởng, đạo đức, phong cách Hồ Chí Minh</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Xuất phát từ vai trò to lớn và quan trọng của đạo đức</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Hồ Chí Minh là tấm gương đạo đức mẫu mực, sáng người, tiêu biểu nhất cho truyền thống đạo đức của dân tộc Việt Nam</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Thực trạng đạo đức hiện nay đòi hỏi “nhân cái đẹp, dẹp cái xấu”</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Thực hiện quan điểm của Đảng với cuộc vận động “Đẩy mạnh học tập và làm theo tư tưởng, đạo đức, phong cách Hồ Chí Minh”</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B76BD1" w:rsidRPr="00FA0B3A" w:rsidRDefault="00B76BD1" w:rsidP="00FA0B3A">
      <w:pPr>
        <w:pStyle w:val="ListParagraph"/>
        <w:shd w:val="clear" w:color="auto" w:fill="FFFFFF"/>
        <w:spacing w:after="0" w:line="400" w:lineRule="atLeast"/>
        <w:ind w:left="0" w:firstLine="720"/>
        <w:jc w:val="both"/>
        <w:rPr>
          <w:rFonts w:cs="Times New Roman"/>
          <w:b/>
          <w:i/>
          <w:sz w:val="24"/>
          <w:szCs w:val="24"/>
          <w:lang w:val="nl-NL"/>
        </w:rPr>
      </w:pPr>
      <w:r w:rsidRPr="00FA0B3A">
        <w:rPr>
          <w:rFonts w:cs="Times New Roman"/>
          <w:b/>
          <w:i/>
          <w:sz w:val="24"/>
          <w:szCs w:val="24"/>
          <w:lang w:val="nl-NL"/>
        </w:rPr>
        <w:t>4.2. Nội dung chủ yếu của học tập và làm theo tư tưởng, đạo đức, phong cách Hồ Chí Minh</w:t>
      </w:r>
    </w:p>
    <w:p w:rsidR="00B76BD1" w:rsidRPr="00FA0B3A" w:rsidRDefault="00B76BD1" w:rsidP="00FA0B3A">
      <w:pPr>
        <w:pStyle w:val="ListParagraph"/>
        <w:shd w:val="clear" w:color="auto" w:fill="FFFFFF"/>
        <w:spacing w:after="0" w:line="400" w:lineRule="atLeast"/>
        <w:ind w:left="0" w:firstLine="720"/>
        <w:jc w:val="both"/>
        <w:rPr>
          <w:rFonts w:cs="Times New Roman"/>
          <w:i/>
          <w:sz w:val="24"/>
          <w:szCs w:val="24"/>
          <w:lang w:val="nl-NL"/>
        </w:rPr>
      </w:pPr>
      <w:r w:rsidRPr="00FA0B3A">
        <w:rPr>
          <w:rFonts w:cs="Times New Roman"/>
          <w:i/>
          <w:sz w:val="24"/>
          <w:szCs w:val="24"/>
          <w:lang w:val="nl-NL"/>
        </w:rPr>
        <w:t>4.2.1. Phẩm chất đạo đức Hồ Chí Minh</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Suốt đời vì dân, vì nước “trung với nước, hiếu với dân. </w:t>
      </w:r>
      <w:r w:rsidRPr="00FA0B3A">
        <w:rPr>
          <w:rFonts w:cs="Times New Roman"/>
          <w:sz w:val="24"/>
          <w:szCs w:val="24"/>
          <w:lang w:val="nl-NL"/>
        </w:rPr>
        <w:tab/>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Ý chí và nghị lực tinh thần to lớn, vượt qua mọi thử thách, khó khăn để đạt được mục đích.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Hết lòng thương yêu, quý trọng, phục vụ nhân dân.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Nhân ái, vị tha, khoan dung, nhân hậu, luôn hết mực vì con người.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Cần, kiệm, liêm, chính, chí công vô tư, đời riêng trong sáng, nếp sống giản dị và hết sức khiêm tốn. </w:t>
      </w:r>
    </w:p>
    <w:p w:rsidR="00B76BD1" w:rsidRPr="00FA0B3A" w:rsidRDefault="00B76BD1" w:rsidP="00FA0B3A">
      <w:pPr>
        <w:pStyle w:val="ListParagraph"/>
        <w:shd w:val="clear" w:color="auto" w:fill="FFFFFF"/>
        <w:spacing w:after="0" w:line="400" w:lineRule="atLeast"/>
        <w:ind w:left="0" w:firstLine="720"/>
        <w:jc w:val="both"/>
        <w:rPr>
          <w:rFonts w:cs="Times New Roman"/>
          <w:i/>
          <w:sz w:val="24"/>
          <w:szCs w:val="24"/>
          <w:lang w:val="nl-NL"/>
        </w:rPr>
      </w:pPr>
      <w:r w:rsidRPr="00FA0B3A">
        <w:rPr>
          <w:rFonts w:cs="Times New Roman"/>
          <w:i/>
          <w:sz w:val="24"/>
          <w:szCs w:val="24"/>
          <w:lang w:val="nl-NL"/>
        </w:rPr>
        <w:t>4.2.2. Phong cách Hồ Chí Minh</w:t>
      </w:r>
      <w:r w:rsidRPr="00FA0B3A">
        <w:rPr>
          <w:rFonts w:cs="Times New Roman"/>
          <w:i/>
          <w:sz w:val="24"/>
          <w:szCs w:val="24"/>
          <w:lang w:val="nl-NL"/>
        </w:rPr>
        <w:tab/>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tư duy, bao gồm phong cách tư duy khoa học, cách mạng và hiện đại; phong cách tư duy độc lập, tự chủ, sáng tạo; phong cách tư duy hài hoà, uyển chuyển, có lý có tình.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lastRenderedPageBreak/>
        <w:t xml:space="preserve">- Về phong cách làm việc, bao gồm phong cách làm việc khoa học; phong cách làm việc có kế hoạch; phong cách làm việc đúng giờ; phong cách đổi mới, sáng tạo, không chấp nhận lối cũ, đường mòn.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B76BD1"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E45816" w:rsidRDefault="00E45816" w:rsidP="00FA0B3A">
      <w:pPr>
        <w:pStyle w:val="ListParagraph"/>
        <w:shd w:val="clear" w:color="auto" w:fill="FFFFFF"/>
        <w:spacing w:after="0" w:line="400" w:lineRule="atLeast"/>
        <w:ind w:left="0" w:firstLine="720"/>
        <w:jc w:val="both"/>
        <w:rPr>
          <w:rFonts w:cs="Times New Roman"/>
          <w:i/>
          <w:sz w:val="24"/>
          <w:szCs w:val="24"/>
          <w:lang w:val="nl-NL"/>
        </w:rPr>
      </w:pPr>
      <w:r w:rsidRPr="00FA0B3A">
        <w:rPr>
          <w:rFonts w:cs="Times New Roman"/>
          <w:i/>
          <w:sz w:val="24"/>
          <w:szCs w:val="24"/>
          <w:lang w:val="nl-NL"/>
        </w:rPr>
        <w:t xml:space="preserve">Kể chuyện: Nước nóng, nước nguội, </w:t>
      </w:r>
      <w:r w:rsidR="00FA0B3A" w:rsidRPr="00FA0B3A">
        <w:rPr>
          <w:rFonts w:cs="Times New Roman"/>
          <w:i/>
          <w:sz w:val="24"/>
          <w:szCs w:val="24"/>
          <w:lang w:val="nl-NL"/>
        </w:rPr>
        <w:t>chiếc ba lô, bác hồ với tinh thần tự học, hai bàn tay, giữ lời hứa</w:t>
      </w:r>
    </w:p>
    <w:p w:rsidR="00FA0B3A" w:rsidRPr="00FA0B3A" w:rsidRDefault="00FA0B3A" w:rsidP="00FA0B3A">
      <w:pPr>
        <w:pStyle w:val="Heading4"/>
        <w:spacing w:before="0" w:after="75"/>
        <w:jc w:val="both"/>
        <w:rPr>
          <w:rFonts w:ascii="Times New Roman" w:hAnsi="Times New Roman" w:cs="Times New Roman"/>
          <w:b w:val="0"/>
          <w:bCs w:val="0"/>
          <w:color w:val="333333"/>
          <w:sz w:val="26"/>
          <w:szCs w:val="26"/>
        </w:rPr>
      </w:pPr>
      <w:r w:rsidRPr="00FA0B3A">
        <w:rPr>
          <w:rFonts w:ascii="Times New Roman" w:hAnsi="Times New Roman" w:cs="Times New Roman"/>
          <w:b w:val="0"/>
          <w:bCs w:val="0"/>
          <w:color w:val="333333"/>
          <w:sz w:val="26"/>
          <w:szCs w:val="26"/>
        </w:rPr>
        <w:t>Bác Hồ với tinh thần tự học</w:t>
      </w:r>
    </w:p>
    <w:p w:rsidR="006F06E0" w:rsidRDefault="00FA0B3A" w:rsidP="00FA0B3A">
      <w:pPr>
        <w:pStyle w:val="ListParagraph"/>
        <w:spacing w:after="0" w:line="400" w:lineRule="atLeast"/>
        <w:ind w:left="0" w:firstLine="720"/>
        <w:jc w:val="both"/>
        <w:rPr>
          <w:rFonts w:cs="Times New Roman"/>
          <w:color w:val="333333"/>
          <w:sz w:val="26"/>
          <w:szCs w:val="26"/>
          <w:shd w:val="clear" w:color="auto" w:fill="F2F2F2"/>
        </w:rPr>
      </w:pPr>
      <w:r w:rsidRPr="00C33ED7">
        <w:rPr>
          <w:rFonts w:cs="Times New Roman"/>
          <w:color w:val="333333"/>
          <w:sz w:val="26"/>
          <w:szCs w:val="26"/>
          <w:shd w:val="clear" w:color="auto" w:fill="F2F2F2"/>
        </w:rPr>
        <w:t>Mùa hè năm 1911, Bác đặt chân lên đất Pháp, đối với Bác, kể từ thời điểm đó mọi việc từ sinh hoạt hàng ngày, tới công việc, nhằm tìm ra con đường cứu nước, cứu dân đều phải sử dụng tiếng Pháp. Vì thế, nếu không biết tiếng Pháp thì thật là “trở ngại lớn nhất trên con đường tìm đường cứu nước, cứu dân”. Bác đã đặt ra quyết tâm “Nhất định phải học nói, học học viết cho kỳ được” và Bác đã tìm ra được phương pháp học cho riêng mình dù trong hoàn cảnh thiếu thốn, khó khăn.</w:t>
      </w:r>
      <w:r w:rsidRPr="00FA0B3A">
        <w:rPr>
          <w:rFonts w:cs="Times New Roman"/>
          <w:color w:val="333333"/>
          <w:sz w:val="26"/>
          <w:szCs w:val="26"/>
        </w:rPr>
        <w:br/>
      </w:r>
      <w:r w:rsidRPr="00FA0B3A">
        <w:rPr>
          <w:rFonts w:cs="Times New Roman"/>
          <w:color w:val="333333"/>
          <w:sz w:val="26"/>
          <w:szCs w:val="26"/>
        </w:rPr>
        <w:br/>
      </w:r>
      <w:r w:rsidRPr="00FA0B3A">
        <w:rPr>
          <w:rFonts w:cs="Times New Roman"/>
          <w:color w:val="333333"/>
          <w:sz w:val="26"/>
          <w:szCs w:val="26"/>
          <w:shd w:val="clear" w:color="auto" w:fill="F2F2F2"/>
        </w:rPr>
        <w:t>Ngay khi còn trên chuyến tàu sang Pháp (La-tu-sơ Tơ-rê-vin, dưới các tên Văn Ba) mỗi lúc rảnh rổi, Bác thường tìm đến hai người lính trẻ đi cùng chuyến tàu để học đọc và viết tiếng Pháp. Họ cho Bác mượn những quyển sách nhỏ in tiếng Pháp. Muốn biết rõ về cái gì, muốn biết đồ vật nào đó viết bằng tiếng Pháp như thế nào, Bác đều chỉ tay hỏi. Tối tối sau khi đi làm về, Bác ghi lại những từ mới vào. Học được chữ nào, Bác ghép chúng lại thành câu thực hành ngay.</w:t>
      </w:r>
    </w:p>
    <w:p w:rsidR="00FA0B3A" w:rsidRPr="00FA0B3A" w:rsidRDefault="00FA0B3A" w:rsidP="00FA0B3A">
      <w:pPr>
        <w:pStyle w:val="ListParagraph"/>
        <w:spacing w:after="0" w:line="400" w:lineRule="atLeast"/>
        <w:ind w:left="0" w:firstLine="720"/>
        <w:jc w:val="both"/>
        <w:rPr>
          <w:rFonts w:cs="Times New Roman"/>
          <w:i/>
          <w:sz w:val="26"/>
          <w:szCs w:val="26"/>
          <w:lang w:val="nl-NL"/>
        </w:rPr>
      </w:pPr>
      <w:bookmarkStart w:id="14" w:name="_GoBack"/>
      <w:bookmarkEnd w:id="14"/>
      <w:r w:rsidRPr="00FA0B3A">
        <w:rPr>
          <w:rFonts w:cs="Times New Roman"/>
          <w:color w:val="333333"/>
          <w:sz w:val="26"/>
          <w:szCs w:val="26"/>
        </w:rPr>
        <w:br/>
      </w:r>
      <w:r w:rsidRPr="00FA0B3A">
        <w:rPr>
          <w:rFonts w:cs="Times New Roman"/>
          <w:color w:val="333333"/>
          <w:sz w:val="26"/>
          <w:szCs w:val="26"/>
        </w:rPr>
        <w:br/>
      </w:r>
      <w:r w:rsidRPr="00FA0B3A">
        <w:rPr>
          <w:rFonts w:cs="Times New Roman"/>
          <w:color w:val="333333"/>
          <w:sz w:val="26"/>
          <w:szCs w:val="26"/>
          <w:shd w:val="clear" w:color="auto" w:fill="F2F2F2"/>
        </w:rPr>
        <w:lastRenderedPageBreak/>
        <w:t>Ban đầu, Bác tập ghép một vài từ, sau ghép thành đoạn, dần dần Người tập viết thành từng bài dài. Một thời gian sau, Bác tìm đến các tờ báo của Pháp để xin được viết bài đăng báo. Trong những lần gửi bài, Bác nói với mọi người trong Tòa soạn rằng: “Tôi rất sung sướng nếu bài viết này của tôi được đăng, nhưng dù thế nào cũng xin các đồng chí sửa lỗi tiếng Pháp cho tôi”. Sau mỗi lần bài viết của Bác được đăng báo, Bác vui mừng khôn xiết, và theo chỉ dẫn của những chủ bút Bác vẫn không quên xem lại từng câu từng chữ, xem bài viết của mình đúng sai chỗ nào, Toàn soạn báo đã sửa lại cho mình ra sao? Bác tập viết di viết lại, khi thì viết diễn giải ra cho dài, lúc là những đoạn ngắn cho súc tích.</w:t>
      </w:r>
      <w:r w:rsidRPr="00FA0B3A">
        <w:rPr>
          <w:rFonts w:cs="Times New Roman"/>
          <w:color w:val="333333"/>
          <w:sz w:val="26"/>
          <w:szCs w:val="26"/>
        </w:rPr>
        <w:br/>
      </w:r>
      <w:r w:rsidRPr="00FA0B3A">
        <w:rPr>
          <w:rFonts w:cs="Times New Roman"/>
          <w:color w:val="333333"/>
          <w:sz w:val="26"/>
          <w:szCs w:val="26"/>
        </w:rPr>
        <w:br/>
      </w:r>
      <w:r w:rsidRPr="00FA0B3A">
        <w:rPr>
          <w:rFonts w:cs="Times New Roman"/>
          <w:color w:val="333333"/>
          <w:sz w:val="26"/>
          <w:szCs w:val="26"/>
          <w:shd w:val="clear" w:color="auto" w:fill="F2F2F2"/>
        </w:rPr>
        <w:t>Cứ sau mỗi ngày làm việc, dù công việc bận bịu tới đâu, Bác vẫn tranh thủ đọc vài trang tiểu thuyết, vừa để giải trí, thư giãn đầu óc lại vừa để trao dồi kiến thức. Bác tập viết những bài phóng sự. Sáng nào Bác cũng viết từ 5 giờ đến 6 giờ rưỡi, tới 7 giờ Bác lại bắt tay vào công việc. Dù trời nóng hay rét Bác cũng không nản chí. Thấm thoắt thời gian trôi đi, cho đến năm 1922, Bác đã trở thành chủ bút của tờ báo “Người cùng khổ” viết bằng 3 thứ tiếng. Tên báo bằng tiếng Pháp đặt ở giữa, chữ Ả Rập bên trái và bên phải là chữ Hán, tất cả đều do Bác viết. Do Tòa soạn báo không có Ban biên tập thường xuyên, nên nhiều khi Bác phải “cáng đáng” mọi việc từ khâu sửa chữa, biên tập bài vở, tới khâu bán báo.</w:t>
      </w:r>
    </w:p>
    <w:p w:rsidR="00B76BD1" w:rsidRPr="00FA0B3A" w:rsidRDefault="00B76BD1" w:rsidP="00FA0B3A">
      <w:pPr>
        <w:pStyle w:val="ListParagraph"/>
        <w:spacing w:after="0" w:line="400" w:lineRule="atLeast"/>
        <w:ind w:left="0" w:firstLine="720"/>
        <w:jc w:val="both"/>
        <w:rPr>
          <w:rFonts w:cs="Times New Roman"/>
          <w:i/>
          <w:sz w:val="24"/>
          <w:szCs w:val="24"/>
          <w:lang w:val="nl-NL"/>
        </w:rPr>
      </w:pPr>
      <w:r w:rsidRPr="00FA0B3A">
        <w:rPr>
          <w:rFonts w:cs="Times New Roman"/>
          <w:i/>
          <w:sz w:val="24"/>
          <w:szCs w:val="24"/>
          <w:lang w:val="nl-NL"/>
        </w:rPr>
        <w:t>4.2.3. Đẩy mạnh học tập và làm theo tư tưởng, đạo đức, phong cách Hồ Chí Minh</w:t>
      </w:r>
    </w:p>
    <w:p w:rsidR="00FA0B3A" w:rsidRPr="00FA0B3A" w:rsidRDefault="00B76BD1" w:rsidP="00FA0B3A">
      <w:pPr>
        <w:pStyle w:val="ListParagraph"/>
        <w:shd w:val="clear" w:color="auto" w:fill="FFFFFF"/>
        <w:spacing w:after="0" w:line="400" w:lineRule="atLeast"/>
        <w:ind w:left="0" w:firstLine="720"/>
        <w:jc w:val="both"/>
        <w:rPr>
          <w:rFonts w:cs="Times New Roman"/>
          <w:sz w:val="24"/>
          <w:szCs w:val="24"/>
          <w:lang w:val="nl-NL"/>
        </w:rPr>
      </w:pPr>
      <w:r w:rsidRPr="00FA0B3A">
        <w:rPr>
          <w:rFonts w:cs="Times New Roman"/>
          <w:sz w:val="24"/>
          <w:szCs w:val="24"/>
          <w:lang w:val="nl-NL"/>
        </w:rPr>
        <w:t>-</w:t>
      </w:r>
    </w:p>
    <w:p w:rsidR="00D1060B" w:rsidRPr="00FA0B3A" w:rsidRDefault="00B76BD1" w:rsidP="00D1060B">
      <w:pPr>
        <w:pStyle w:val="NormalWeb"/>
        <w:spacing w:before="0" w:beforeAutospacing="0" w:after="150" w:afterAutospacing="0"/>
        <w:jc w:val="both"/>
        <w:rPr>
          <w:color w:val="444444"/>
        </w:rPr>
      </w:pPr>
      <w:r w:rsidRPr="00FA0B3A">
        <w:rPr>
          <w:lang w:val="nl-NL"/>
        </w:rPr>
        <w:t xml:space="preserve"> </w:t>
      </w:r>
      <w:r w:rsidR="00D1060B" w:rsidRPr="00FA0B3A">
        <w:rPr>
          <w:rStyle w:val="Strong"/>
          <w:rFonts w:eastAsiaTheme="majorEastAsia"/>
          <w:color w:val="444444"/>
        </w:rPr>
        <w:t>Tên Bác xoay quanh "dân" và "nước"</w:t>
      </w:r>
    </w:p>
    <w:p w:rsidR="00D1060B" w:rsidRPr="00FA0B3A" w:rsidRDefault="00D1060B" w:rsidP="00D1060B">
      <w:pPr>
        <w:pStyle w:val="NormalWeb"/>
        <w:spacing w:before="0" w:beforeAutospacing="0" w:after="150" w:afterAutospacing="0"/>
        <w:jc w:val="both"/>
        <w:rPr>
          <w:color w:val="444444"/>
        </w:rPr>
      </w:pPr>
      <w:r w:rsidRPr="00FA0B3A">
        <w:rPr>
          <w:color w:val="444444"/>
        </w:rPr>
        <w:t>Bác dùng cho mình rất nhiều cái tên, đời Bác sống 79 tuổi mà Bác sử dụng đến 175 cái tên. Nhưng trong đó, nổi bật nhất là Nguyễn Ái Quốc và Nguyễn Ái Dân. Ái Quốc là khi Bác còn rất trẻ, hoạt động chủ yếu ở nước ngoài ở Pháp và châu Âu mà kẻ thù coi Bác là bất hợp pháp. Vì hoạt động để lật đổ chế độ thực dân, để giải phóng cho đồng bào mình nên bị coi là một nhân vật nguy hiểm cũng là một điều dễ hiểu thôi. Nhưng mà khi Cách mạng Tháng 8 thành công, Bác đã là Chủ tịch nước, là Nguyên thủ Quốc gia, thì từ đó trở đi, Bác lấy tên là Nguyễn Ái Dân. Ái Quốc là yêu nước, Ái Dân là yêu dân. Đời Bác chỉ xoay quanh chữ "dân", chữ "nước" mà thôi. Đó là triết lý sống của Bác. Thế cho nên khi Bác mất, cả dân tộc và nhân loại thế giới thương nhớ Bác. Vì đời Bác hy sinh cho những mục tiêu cao cả đó.</w:t>
      </w:r>
    </w:p>
    <w:p w:rsidR="00D1060B" w:rsidRPr="00FA0B3A" w:rsidRDefault="00D1060B" w:rsidP="00D1060B">
      <w:pPr>
        <w:pStyle w:val="NormalWeb"/>
        <w:spacing w:before="0" w:beforeAutospacing="0" w:after="150" w:afterAutospacing="0"/>
        <w:jc w:val="both"/>
        <w:rPr>
          <w:color w:val="444444"/>
        </w:rPr>
      </w:pPr>
      <w:r w:rsidRPr="00FA0B3A">
        <w:rPr>
          <w:color w:val="444444"/>
        </w:rPr>
        <w:t xml:space="preserve">Trong số 175 cái tên, ngoài Nguyễn Ái Quốc, Nguyễn Ái Dân, thì Nguyễn Tất Thành là tên lúc Bác 16 tuổi, cụ Phó Bảng thân sinh đặt cho Bác với một cái ý nguyện là nhất định phải thành công trong sự nghiệp cứu dân, cứu nước, chứ không phải cho bản thân mình. Anh trai Bác là Tất Đạt, Bác là Tất Thành, tức là thành đạt trong sự nghiệp chung vì dân, vì nước. Tại sao ở Thái Lan, Bác có tên là Thầu Chín? Đây là cách gọi thân thiết, kính trọng đối với người già, dù Bác </w:t>
      </w:r>
      <w:r w:rsidRPr="00FA0B3A">
        <w:rPr>
          <w:color w:val="444444"/>
        </w:rPr>
        <w:lastRenderedPageBreak/>
        <w:t>của chúng ta lúc đó mới có 37 – 38 tuổi thôi. Ở Trung Quốc, Bác dùng tên là Lý Thụy hay là Vương. Ở Liên Xô, Bác lấy tên là Lin, Bác học Đại học Quốc tế Lê-nin mà. Bác còn làm luận án tiến sĩ sử học ở Liên Xô, tổ quốc của Lê-nin, từ thời còn rất trẻ. Mà sau khi Liên Xô đổ vỡ, chúng ta mới tìm thấy bản luận án này trong kho tư liệu của quốc tế. Hóa ra Bác viết về ruộng đất, nghiên cứu vấn đề ruộng đất ở Đông Dương. Mà trong Di chúc của Bác, Bác cũng còn đau đáu niềm đau về ruộng đất của nông dân. Bác dặn là chôn Bác trên đồi cao cho đỡ tốn đất, Bác thêm chữ ruộng, "cho đỡ tốn đất ruộng của nông dân."</w:t>
      </w:r>
    </w:p>
    <w:p w:rsidR="00D1060B" w:rsidRPr="00FA0B3A" w:rsidRDefault="00D1060B" w:rsidP="00D1060B">
      <w:pPr>
        <w:pStyle w:val="NormalWeb"/>
        <w:spacing w:before="0" w:beforeAutospacing="0" w:after="150" w:afterAutospacing="0"/>
        <w:jc w:val="both"/>
        <w:rPr>
          <w:color w:val="444444"/>
        </w:rPr>
      </w:pPr>
      <w:r w:rsidRPr="00FA0B3A">
        <w:rPr>
          <w:color w:val="444444"/>
        </w:rPr>
        <w:t>Thế rồi, Bác còn có những cái tên rất lạ. Có khi Bác dùng cả những địa danh như Việt Bắc, Tân Trào làm tên mình. Ở Bắc Pó, Bác dùng tên là Ông Ké hay là Già Thu, v.v... Nhưng lại có chi tiết này rất cảm động, có lúc Bác chỉ viết tắt một chữ B thôi là ta biết đó là Bác. Hay là CB là Của Bác. Tất cả các công từ Bác viết cho Trung ương, Bác chỉ ký ở cuối trang là B là Bác, hay CB là Của Bác.</w:t>
      </w:r>
    </w:p>
    <w:p w:rsidR="00D1060B" w:rsidRPr="00FA0B3A" w:rsidRDefault="00D1060B" w:rsidP="00D1060B">
      <w:pPr>
        <w:pStyle w:val="NormalWeb"/>
        <w:spacing w:before="0" w:beforeAutospacing="0" w:after="150" w:afterAutospacing="0"/>
        <w:jc w:val="both"/>
        <w:rPr>
          <w:color w:val="444444"/>
        </w:rPr>
      </w:pPr>
      <w:r w:rsidRPr="00FA0B3A">
        <w:rPr>
          <w:color w:val="444444"/>
        </w:rPr>
        <w:t>Ai cũng biết Bác không có vợ con, không có gia đình riêng như chúng ta. Vậy tại sao trong 175 tên của Bác lại có rất nhiều tên phụ nữ? Tên con gái toàn là tên đẹp cả. Bác viết: Thanh Lan, Song Lan, Thu Lan, Diệu Hương, Tuyết Trinh, Hồng Liên, Thu Giang, v.v... Đấy là tên Bác cả. Riêng Hồng Liên, tức là để tương xứng với tên Bạch Liên của chị gái. Còn tất cả các tên khác của Bác cũng đều rất đẹp cả. Nhưng chỉ là một phép nghi binh thôi, một sự hóa trang thôi, để che mắt kẻ thù. Cho nên Thủ tướng Phạm Văn Đồng cũng là người giải thích đúng nhất cái hiện tượng này. Thủ tướng viết rằng: nếu muốn biết vì sao Bác dùng nhiều tên phụ nữ, tên con gái thì hãy hiểu Bác là một nhà thơ. Bác không chỉ là một nhà tư tưởng lớn, Bác còn là một nhà thơ. Trái tim Bác xúc động, Bác nâng niu một bông hoa, một nụ cười trẻ thơ, một ánh trăng mới nở. Thì Bác cũng nâng niu một cái tên đẹp của người con gái, dễ hiểu thôi.</w:t>
      </w:r>
    </w:p>
    <w:p w:rsidR="00D1060B" w:rsidRPr="00FA0B3A" w:rsidRDefault="00D1060B" w:rsidP="00D1060B">
      <w:pPr>
        <w:pStyle w:val="NormalWeb"/>
        <w:spacing w:before="0" w:beforeAutospacing="0" w:after="150" w:afterAutospacing="0"/>
        <w:jc w:val="both"/>
        <w:rPr>
          <w:color w:val="444444"/>
        </w:rPr>
      </w:pPr>
      <w:r w:rsidRPr="00FA0B3A">
        <w:rPr>
          <w:color w:val="444444"/>
        </w:rPr>
        <w:t>Còn lý do nữa muốn hiểu vì sao Bác hay dùng tên phụ nữ thì cứ mở tác phẩm của Bác ra đọc ta sẽ hiểu. Xem Bác dùng tên phụ nữ vào lúc nào, ở đâu, vào việc gì thì sẽ rõ. Mà đúng là như vậy. Hóa ra là Bác viết những tác phẩm lên án đế quốc, thực dân làm nhục phụ nữ. Bác đứng ra bênh vực nhân phẩm phụ nữ thì tốt nhất ký tên phụ nữ. Nó hợp lý, và cũng là một thứ nghi binh mà với Bác Hồ, đã chọn tên phụ nữ thì Bác là một tâm hồn nhà thơ, Bác chọn toàn tên đẹp. Đấy là lý do cho việc rất riêng tư này.</w:t>
      </w:r>
    </w:p>
    <w:p w:rsidR="00D1060B" w:rsidRPr="00FA0B3A" w:rsidRDefault="00D1060B" w:rsidP="00D1060B">
      <w:pPr>
        <w:pStyle w:val="NormalWeb"/>
        <w:spacing w:before="0" w:beforeAutospacing="0" w:after="150" w:afterAutospacing="0"/>
        <w:jc w:val="both"/>
        <w:rPr>
          <w:color w:val="444444"/>
        </w:rPr>
      </w:pPr>
      <w:r w:rsidRPr="00FA0B3A">
        <w:rPr>
          <w:color w:val="444444"/>
        </w:rPr>
        <w:t>Chứ còn cuộc đời thật thì không một chút riêng tư. Mà đây là cả thế giới thừa nhận, đến phút cuối còn cô độc thế thôi. Lê Thị Huệ cũng chỉ là một mối tình trong trái tim, trong tinh thần, chứ có lấy nhau, có ăn ở với nhau đâu. Thế mà một thời người ta không hiểu Bác, người ta cứ né tránh không nói, vì sợ là như thế nó mất thiêng của thần, của thánh đi. Nhưng có cái gì đâu, chỉ trong trái tim thôi mà. Bây giờ trong bầu không khí đổi mới, hiểu Bác đầy đủ hơn, chúng ta càng nói cởi mở về Bác càng tốt, kể các những chuyện rất đời thường về Bác. Thì xung quanh câu chuyện tên của Bác, huyền thoại là như vậy.</w:t>
      </w:r>
    </w:p>
    <w:p w:rsidR="00D1060B" w:rsidRPr="00FA0B3A" w:rsidRDefault="00D1060B" w:rsidP="00D1060B">
      <w:pPr>
        <w:pStyle w:val="NormalWeb"/>
        <w:spacing w:before="0" w:beforeAutospacing="0" w:after="150" w:afterAutospacing="0"/>
        <w:jc w:val="both"/>
        <w:rPr>
          <w:color w:val="444444"/>
        </w:rPr>
      </w:pPr>
      <w:r w:rsidRPr="00FA0B3A">
        <w:rPr>
          <w:rStyle w:val="Strong"/>
          <w:rFonts w:eastAsiaTheme="majorEastAsia"/>
          <w:color w:val="444444"/>
        </w:rPr>
        <w:t>Ngày sinh huyền thoại của Bác</w:t>
      </w:r>
    </w:p>
    <w:p w:rsidR="00D1060B" w:rsidRPr="00FA0B3A" w:rsidRDefault="00D1060B" w:rsidP="00D1060B">
      <w:pPr>
        <w:pStyle w:val="NormalWeb"/>
        <w:spacing w:before="0" w:beforeAutospacing="0" w:after="150" w:afterAutospacing="0"/>
        <w:jc w:val="both"/>
        <w:rPr>
          <w:color w:val="444444"/>
        </w:rPr>
      </w:pPr>
      <w:r w:rsidRPr="00FA0B3A">
        <w:rPr>
          <w:color w:val="444444"/>
        </w:rPr>
        <w:t xml:space="preserve">Xin các anh, các chị nhớ cho là 19/5 là một ngày linh thiêng của dân tộc, và cũng là ngày lễ cảm động của cả thế giới nhân loại. Bây giờ tất cả các dân tộc trên thế giới đều kỷ niệm với Việt Nam ngày 19/5. Thì nó trở thành một sự thật. Nhưng sự thật này là một sự thật đã mang cả yếu tố huyền thoại. Một sự hóa thân của Bác vào dân tộc. Chúng ta có hiểu chi tiết này chúng ta mới thấy được giá trị của sự kiện 19/5 này. Bác về nước ở Pắc Bó, Cao Bằng vào đúng ngày Tết Tân Tị năm 1941. Sau một cuộc đi 30 năm tìm đường cứu nước. Đi khắp các châu lục: châu Á, châu Âu, châu Phi, châu Mỹ. Ngay tại nước Mỹ, chân tượng Nữ thần Tự do của nước Mỹ cũng có dấu </w:t>
      </w:r>
      <w:r w:rsidRPr="00FA0B3A">
        <w:rPr>
          <w:color w:val="444444"/>
        </w:rPr>
        <w:lastRenderedPageBreak/>
        <w:t>vết của Người. Bác làm đủ mọi nghề để kiếm sống để đi được khắp mọi nơi. Và đi một cuộc đi dài suốt 30 năm. Lúc đi có 21 tuổi xuân. Lúc trở về Pắc Bó đã 51 tuổi. Tròn 30 năm, đi qua tất cả 40 nước khác nhau trên thế giới. Thì đó là một kỳ tích. Trong thế kỷ 20, không có một vĩ nhân, một lãnh tụ nào lại có thể đi nhiều đến như vậy. Mà đi bằng hai bàn tay trắng, kẻ thù vây lung xung quanh, đi bằng lao động, đấu tranh và tình thương.</w:t>
      </w:r>
    </w:p>
    <w:p w:rsidR="00D1060B" w:rsidRPr="00FA0B3A" w:rsidRDefault="00D1060B" w:rsidP="00D1060B">
      <w:pPr>
        <w:pStyle w:val="NormalWeb"/>
        <w:spacing w:before="0" w:beforeAutospacing="0" w:after="150" w:afterAutospacing="0"/>
        <w:jc w:val="both"/>
        <w:rPr>
          <w:color w:val="444444"/>
        </w:rPr>
      </w:pPr>
      <w:r w:rsidRPr="00FA0B3A">
        <w:rPr>
          <w:color w:val="444444"/>
        </w:rPr>
        <w:t>Lúc mà quyết định đi tìm đường cứu nước từ Bến cảng Nhà Rồng Bác cũng rủ một số bạn bè cùng đi với Bác đấy chứ. Nhưng mà đến phút chót thì họ từ chối cả. Vì ngợp trước sóng gió của cuộc đời, lấy tiền đâu mà đi, đi bằng cách nào và sống như thế nào. Bác 21 tuổi đầu mà Bác trả lời như thế này, Bác đưa hai bàn tay ra và Bác nói: Tất cả là ở đây. Và đấy chính là cuộc sống của Bác, Bác đúng là như thế. Thế thì, tại sao ngày 19/5 lại trở thành ngày sinh? Hóa ra là tại Pắc Bó, Cao Bằng, Bác thành lập Việt Nam Cách mạng Đồng minh Hội, gọi tắt là Việt Minh. Bác thành lập đúng ngày 19/5/1941. Thế thì sau Cách mạng Tháng 8 thành công, năm 1946 – năm đầu tiên của chế độ Cộng hòa, Bác chủ động làm lễ sinh nhật: 19/5/1946. Ai cũng tưởng làm sinh nhật cho Bác nên mừng lắm. Và từ đó ai cũng tưởng đó là ngày sinh của Bác. Có ngờ đâu, Bác hóa thân vào Mặt trận. Bác làm sinh nhật cho Mặt trận mà Bác nhận là của mình. Cho nên, các bác nào làm công tác đoàn thể, công tác hội, chính là công tác của Mặt trận, công tác xã hội, công tác đại đoàn kết xã hội, công tác đồng thuận xã hội, để mà thực hiện việc pháp triển đất nước, thực hiện độc lập, tự do, hạnh phúc cho muôn dân là cao quý lắm.</w:t>
      </w:r>
    </w:p>
    <w:p w:rsidR="00D1060B" w:rsidRPr="00FA0B3A" w:rsidRDefault="00D1060B" w:rsidP="00D1060B">
      <w:pPr>
        <w:pStyle w:val="NormalWeb"/>
        <w:spacing w:before="0" w:beforeAutospacing="0" w:after="150" w:afterAutospacing="0"/>
        <w:jc w:val="both"/>
        <w:rPr>
          <w:color w:val="444444"/>
        </w:rPr>
      </w:pPr>
      <w:r w:rsidRPr="00FA0B3A">
        <w:rPr>
          <w:color w:val="444444"/>
        </w:rPr>
        <w:t>Đặc biệt nữa là muốn biết ngày 19/5, bây giờ nó trở thành một ngày huyền thoại, ngày tượng trưng dù nó đã đi vào lịch sử như một sự thật, và ta thừa nhận sự thật đó, thì phải đọc tờ tự khai lý lịch của Bác ta mới biết được. Bác cũng như chúng ta, cũng có khi 2 hồ sơ, 2 lý lịch. Nhưng Bác khai ở tầm vóc lãnh tụ. Bác đi dự Đại hội Quốc tế Cộng sản ở Nga, tổ quốc của Lê-nin năm 1924. Mà cái Đại hội lần thứ 5 này phải hoãn vì Lê-nin ốm nặng. Thế rồi Lê-nin mất, tang lễ xong mới bắt đầu họp Đại hội. Mà Bác là một người đã đi dự lễ tang của Lê-nin ở Mát-xcơ-va. Trời tuyết lạnh như vậy mà có mấy manh áo mỏng, Bác đi về Bác ốm. Tuổi già Bác mắc lại bệnh phổi là vì thế. Đại hội đó, Bác đọc một bài tham luận nổi tiếng về cách mạng thuộc địa, về giải phóng các dân tộc bị áp bức, được cả Đại hội ngưỡng mộ, nhất là các đồng chí Xô-viết, bạn bè Nga của Bác. Bác đi họp Đại hội với tư cách là lãnh tụ Đảng Cộng sản Pháp, vì 30 tuổi, năm 1920, Bác đã là đồng sáng lập Đảng Cộng sản Pháp. Đến 40 tuổi, năm 1930, Bác sáng lập Đảng ta. Chưa kể Bác còn gây dựng phong trào ở đây và nhiều nước khác nữa. Bác đi họp với tư cách như vậy, nên người ta coi Bác là đại biểu quốc tế. Ban tổ chức yêu cầu tất cả đại biểu người nước ngoài đều khai tiếng mình cả. Mà họ ở Nga, nói bằng tiếng Nga, viết tiếng Nga. Mà tiếng Nga của Bác thì đến người Nga cũng phải ngưỡng mộ. Bác có một cái đặc biệt về ngoại ngữ, người ta gọi là "thiên phú trời cho," ngôn ngữ nào Bác cũng biết. Bác là lãnh tụ duy nhất ở đời này tiếp khách nước ngoài không bao giờ dùng phiên dịch. Còn khi nào dịch thì chẳng qua là nghi lễ ngoại giao đòi hỏi phải như vậy thôi. Mà là dịch tượng trưng thôi, chứ còn Bác nói trực tiếp hết. Mà Bác toàn tự học cả, thế mới thấy cái vĩ đại của Bác.</w:t>
      </w:r>
    </w:p>
    <w:p w:rsidR="00D1060B" w:rsidRPr="00FA0B3A" w:rsidRDefault="00D1060B" w:rsidP="00D1060B">
      <w:pPr>
        <w:pStyle w:val="NormalWeb"/>
        <w:spacing w:before="0" w:beforeAutospacing="0" w:after="150" w:afterAutospacing="0"/>
        <w:jc w:val="both"/>
        <w:rPr>
          <w:color w:val="444444"/>
        </w:rPr>
      </w:pPr>
      <w:r w:rsidRPr="00FA0B3A">
        <w:rPr>
          <w:color w:val="444444"/>
        </w:rPr>
        <w:t xml:space="preserve">Lần cuối cùng lúc Bác 79 tuổi, Bác kiên quyết không cho làm sinh nhật. Nói thế nào Bác cũng không cho làm. Tại sao lại như vậy? Ta có đọc Di chúc của Bác ta mới hiểu. Bác viết xong từ năm 65, năm 69 là năm Bác 79 tuổi. Đồng chí Lê Duẩn thay mặt Trung ương đến để xin Bác cho tổ chức sinh nhật. Mà còn mong Bác khỏe mạnh để làm thượng thọ cho Bác. Bác bảo là: "Đừng làm sinh nhật cho Bác nữa, Bác chẳng biết còn được bao lâu nữa đâu." Bác đau tim rất nặng và Bác mất trong một cơn đau tim dữ dội. Ở đây các bác, các đồng chí có nghe nói về cái chết của Đại tướng Nguyễn Chí Thanh không? Năm 1967, Đại tướng mất lúc có 53 tuổi mà Bác phong một lần lên luôn làm Đại tướng như đã từng phong cho đồng chí Võ Nguyên Giáp. Mà lúc bấy </w:t>
      </w:r>
      <w:r w:rsidRPr="00FA0B3A">
        <w:rPr>
          <w:color w:val="444444"/>
        </w:rPr>
        <w:lastRenderedPageBreak/>
        <w:t>giờ là Tổng Tiến công Mậu Thân ở miền Nam đến gần rồi thì một cơn nhồi máu cơ tim đột ngột đã cướp đi sự sống của Đại tướng. Bác đi viếng về mà Bác khóc ròng rã, Bác bảo: Bác mất đi một nửa sự sống rồi. Bác ký truy tặng Huân chương Hồ Chí Minh hạng Nhất cho cố Đại tướng Nguyễn Chí Thanh, 53 tuổi, còn từ đó trở đi không bao giờ xếp hạng Huân chương Hồ Chí Minh nữa, chỉ dành cho một trường hợp và một con người như vậy thôi.</w:t>
      </w:r>
    </w:p>
    <w:p w:rsidR="00D1060B" w:rsidRPr="00FA0B3A" w:rsidRDefault="00D1060B" w:rsidP="00D1060B">
      <w:pPr>
        <w:pStyle w:val="NormalWeb"/>
        <w:spacing w:before="0" w:beforeAutospacing="0" w:after="150" w:afterAutospacing="0"/>
        <w:jc w:val="both"/>
        <w:rPr>
          <w:color w:val="444444"/>
        </w:rPr>
      </w:pPr>
      <w:r w:rsidRPr="00FA0B3A">
        <w:rPr>
          <w:color w:val="444444"/>
        </w:rPr>
        <w:t>Thế thì ta mới biết rằng là Bác không cho làm sinh nhật vì Bác biết trạng thái bệnh tật của mình, giới hạn sự sống của mình. Đồng chí Lê Duẩn phải giải thích với Bác là, thưa Bác, không làm sinh nhật cho Bác thì không tiện đâu, vì ngoài Bác ra còn có Trung ương, còn có Chính phủ, có Mặt trận, có Quốc hội, lại có đoàn ngoại giao, mấy chục vị Đại sứ đang chờ để chúc thọ Bác, bây giờ Bác không cho tổ chức thì biết làm thế nào? Nói đến như vậy Bác mới đồng ý. Bác đồng ý một cách miễn cưỡng vì Bác nghĩ đến bạn bè quốc tế. Bác dặn thế này này, thôi, nếu vậy thì các chú làm thật nhanh lên cho Bác, thật nhanh lên trong 10 phút. Tại sao lại thật nhanh lên? Bác biết rằng bệnh đau tim của Bác như thế có thể chết đột ngột bất cứ lúc nào nên không kéo dài. Hai là, cả đời Bác tiết kiệm. Trong tư tưởng Bác, tiết kiệm là cao quý nhất, cần kiệm liêm chính. Bác nói, đừng bày vẽ tốn kém làm gì, đừng kéo dài, làm thật nhanh cho Bác, chỉ cho Bác mấy bông hoa là đủ rồi. Mà Bác cẩn thận đến mức Bác quay lại dặn đồng chí Lê Duẩn là "chỉ 5 bông hồng đỏ thôi."</w:t>
      </w:r>
    </w:p>
    <w:p w:rsidR="00D1060B" w:rsidRPr="00FA0B3A" w:rsidRDefault="00D1060B" w:rsidP="00D1060B">
      <w:pPr>
        <w:pStyle w:val="NormalWeb"/>
        <w:spacing w:before="0" w:beforeAutospacing="0" w:after="150" w:afterAutospacing="0"/>
        <w:jc w:val="both"/>
        <w:rPr>
          <w:color w:val="444444"/>
        </w:rPr>
      </w:pPr>
      <w:r w:rsidRPr="00FA0B3A">
        <w:rPr>
          <w:color w:val="444444"/>
        </w:rPr>
        <w:t>Thời ở Pháp, Bác nói là hai loài hoa mà tôi thích nhất là hoa hồng đỏ và hoa vàng. Đỏ và vàng là tượng trưng cho màu lá cờ Tổ Quốc, còn bây giờ Bác dặn là 5 bông hoa hồng đỏ thôi. Màu đỏ là màu chiến thắng. Bác vẫn thường dùng để tiếp khách quốc tế, còn trong cõi riêng tư, Bác đích thân chăm sóc một khóm hoa huệ bên cạnh khóm hoa hồng trong vườn Bác. Huệ là tên loài hoa và cũng là tên người con gái đó. Và như vậy, mối tình đầu của Bác, ta sẽ nói… Thế thì, chúng ta làm đúng lời Bác dặn mà chúng ta có ngờ đâu khóm hoa mà Trung ương tặng Bác lần cuối cùng chỉ vẻn vẹn 5 bông hồng, đóa hoa nhỏ xíu đó mà ông Vũ Kỳ pha nước, mang bánh kẹo ra để Bác mời khách. Khách của Bác bao giờ cũng là 4 vị lãnh đạo cao cấp nhất của Đảng và Nhà nước vào chúc thọ Bác đầu tiên: Tổng Bí thư Lê Duẩn, Chủ tịch Quốc hội Trường Chinh, Thủ tướng Phạm Văn Đồng và Đại tướng Tổng Tư lệnh Võ Nguyên Giáp. Bác nói một câu cảm động như thế này: "Các chú uống nước, ăn bánh kẹo mừng thọ cho Bác đi. Bác mong các chú thông cảm cho Bác, mang tiếng là Chủ tịch Đảng, Chủ tịch nước thật đấy nhưng Bác nghèo lắm, Bác không có gì hơn để thiết đãi các chú đâu." Đấy, cái chữ nghèo này là theo đúng nghĩa đen, nghĩa trực tiếp của nó.</w:t>
      </w:r>
    </w:p>
    <w:p w:rsidR="00D1060B" w:rsidRPr="00FA0B3A" w:rsidRDefault="00D1060B" w:rsidP="00D1060B">
      <w:pPr>
        <w:pStyle w:val="NormalWeb"/>
        <w:spacing w:before="0" w:beforeAutospacing="0" w:after="150" w:afterAutospacing="0"/>
        <w:jc w:val="both"/>
        <w:rPr>
          <w:color w:val="444444"/>
        </w:rPr>
      </w:pPr>
      <w:r w:rsidRPr="00FA0B3A">
        <w:rPr>
          <w:color w:val="444444"/>
        </w:rPr>
        <w:t>Lễ sinh nhật cuối cùng ta có ngờ đâu, đơn sơ, đạm bạc, giản dị như vậy lại là dấu ấn không thể nào quên trong suốt cuộc đời, là lần cuối cùng ta có thể tổ chức sinh nhật cho Bác. Trong huyền thoại Hồ Chí Minh, xin các đồng chí nhớ cho, hóa ra cái ngày sinh nhật ấy lại chỉ là một ngày ước lệ, nhưng lại là sự thật. Sự thật là từ nay trở đi tất cả chúng ta lấy ngày 19/5 làm kỷ niệm sinh nhật Bác như đã trở thành thực tế rồi.</w:t>
      </w:r>
    </w:p>
    <w:p w:rsidR="00D1060B" w:rsidRPr="00FA0B3A" w:rsidRDefault="00D1060B" w:rsidP="00D1060B">
      <w:pPr>
        <w:pStyle w:val="NormalWeb"/>
        <w:spacing w:before="0" w:beforeAutospacing="0" w:after="150" w:afterAutospacing="0"/>
        <w:jc w:val="both"/>
        <w:rPr>
          <w:color w:val="444444"/>
        </w:rPr>
      </w:pPr>
      <w:r w:rsidRPr="00FA0B3A">
        <w:rPr>
          <w:rStyle w:val="Strong"/>
          <w:rFonts w:eastAsiaTheme="majorEastAsia"/>
          <w:color w:val="444444"/>
        </w:rPr>
        <w:t>"Miền Nam trong trái tim tôi"</w:t>
      </w:r>
    </w:p>
    <w:p w:rsidR="00D1060B" w:rsidRPr="00FA0B3A" w:rsidRDefault="00D1060B" w:rsidP="00D1060B">
      <w:pPr>
        <w:pStyle w:val="NormalWeb"/>
        <w:spacing w:before="0" w:beforeAutospacing="0" w:after="150" w:afterAutospacing="0"/>
        <w:jc w:val="both"/>
        <w:rPr>
          <w:color w:val="444444"/>
        </w:rPr>
      </w:pPr>
      <w:r w:rsidRPr="00FA0B3A">
        <w:rPr>
          <w:color w:val="444444"/>
        </w:rPr>
        <w:t xml:space="preserve">Nếu ta nghiên cứu kỹ về Bác, ta biết rằng Bác linh cảm thấy không thể sống đến ngày toàn thắng. Ngay từ sau Điện Biên Phủ năm 1954 Bác đã biết điều đó rồi. Vậy tại sao mà Bác cứ thiết tha đề nghị với Trung ương bố trí cho Bác đi thăm đồng bào miền Nam. Nhưng lúc đó thời kỳ bom đạn chiến tranh, không ai dám làm. Ngay Lãnh đạo Cấp cao, ngay Trung ương, Tổng Bí thư không ai dám quyết. "Không để Bác đi xa thì các chú cho Bác đi gần, không đi dài thì cho Bác đi ngắn cũng được. Miễn là Bác được nhìn thấy đồng bào, chiến sĩ miền Nam để Bác động viên cho đến ngày toàn thắng." Thế mà chúng ta phải trả lời Bác là: Thưa Bác mong bác yên lòng chờ đợi. </w:t>
      </w:r>
      <w:r w:rsidRPr="00FA0B3A">
        <w:rPr>
          <w:color w:val="444444"/>
        </w:rPr>
        <w:lastRenderedPageBreak/>
        <w:t>Chúng tôi hứa với Bác lãnh đạo toàn dân đánh nhanh, đánh giỏi để kết thúc chiến tranh sớm hơn, để thỏa lòng mong mỏi của Bác. Mà Bác cũng có yên lòng đâu.</w:t>
      </w:r>
    </w:p>
    <w:p w:rsidR="00D1060B" w:rsidRPr="00FA0B3A" w:rsidRDefault="00D1060B" w:rsidP="00D1060B">
      <w:pPr>
        <w:pStyle w:val="NormalWeb"/>
        <w:spacing w:before="0" w:beforeAutospacing="0" w:after="150" w:afterAutospacing="0"/>
        <w:jc w:val="both"/>
        <w:rPr>
          <w:color w:val="444444"/>
        </w:rPr>
      </w:pPr>
      <w:r w:rsidRPr="00FA0B3A">
        <w:rPr>
          <w:color w:val="444444"/>
        </w:rPr>
        <w:t>Có một lần vào tháng 5, Bác sang Quảng Châu chữa bệnh (Bác đi chữa bệnh những năm cuối đời là theo chỉ thị của Trung ương). Anh Vũ Kỳ cùng đi với Bác. Bác bảo là mình chú đi với Bác là được rồi, không đăng báo, không chụp ảnh, không đưa tiễn. Thế mà đến Quảng Châu, Thủ tướng Chu Ân Lai, người rất ngưỡng mộ Bác, đón và ngỏ ý làm sinh nhật cho Bác. Bác trả lời: Tôi sang đây cốt là trốn sinh nhật trong nước. Bác không muốn phiền toái ai cả, nhất là không muốn mất thì giờ, lãng phí tiền bạc của nhân dân. Bác dặn là trốn sinh nhật trong nước, cho nên cho tôi xin mấy nén hương thôi, tôi đi viếng Khổng Tử, thăm mộ liệt sĩ Phạm Hồng Thái rồi chữa bệnh thôi.</w:t>
      </w:r>
    </w:p>
    <w:p w:rsidR="00D1060B" w:rsidRPr="00FA0B3A" w:rsidRDefault="00D1060B" w:rsidP="00D1060B">
      <w:pPr>
        <w:pStyle w:val="NormalWeb"/>
        <w:spacing w:before="0" w:beforeAutospacing="0" w:after="150" w:afterAutospacing="0"/>
        <w:jc w:val="both"/>
        <w:rPr>
          <w:color w:val="444444"/>
        </w:rPr>
      </w:pPr>
      <w:r w:rsidRPr="00FA0B3A">
        <w:rPr>
          <w:color w:val="444444"/>
        </w:rPr>
        <w:t>Thế mà Bác vẫn gửi thư về cho đồng chí Lê Duẩn. Bác nói thế này: "Ở Trung Quốc về sức khỏe của Bác tốt hơn thì chú bố trí cho Bác đi miền Nam. Chú bàn với Trung ương giải quyết cho Bác đi." Bác dân chủ thế, Bác đứng đầu Đảng và Nhà nước mà Bác không ra lệnh cho ai cả. Bác chỉ đề đạt nguyện vọng và Bác xin. Thương Bác đến mức mà đồng chí Lê Duẩn phải thay mặt Trung ương hứa với Bác như thế này (viết thư trả lời hứa với Bác): "Tôi xin thay mặt Trung ướng hứa với Bác, ngay sau khi giải phóng miền Nam thì sẽ tổ chức đi miền Nam cho Bác thăm đồng bào. Để Bác được yên lòng." Ai ngờ đâu Bác nhận được thư Bác trả lời, thư trả lời của Bác đúng có một câu, Bác đề là: Gửi chú Ba (chú Ba là bí danh của Tổng Bí thư Lê Duẩn, Ba Duẩn). Bác đồng ý với chú. Bác chỉ đề nghị chú chữa cho Bác một chữ thôi: chữa chữ "sau" thành chữ "trước". Chúng ta có hiểu ý Bác? Hứa với Bác là sau giải phóng miền Nam thì chữa chữ "sau" thành chữ "trước" là trước giải phòng miền Nam. Bởi vì lúc đó Bác cảm thấy một điều là dường như không kịp. Lúc bấy giờ ta chưa nghiên cứu được nhiều. Ta chỉ hiểu thấy một điều là Bác rất thương nhờ miền Nam thôi. Bây giờ chúng ta mới đủ tài liệu, tư liệu để hiểu được là Bác linh cảm thấy không sống được, cho nên Bác mới thiết tha đề nghị là đi thăm đồng bào.</w:t>
      </w:r>
    </w:p>
    <w:p w:rsidR="00D1060B" w:rsidRPr="00FA0B3A" w:rsidRDefault="00D1060B" w:rsidP="00D1060B">
      <w:pPr>
        <w:pStyle w:val="NormalWeb"/>
        <w:spacing w:before="0" w:beforeAutospacing="0" w:after="150" w:afterAutospacing="0"/>
        <w:jc w:val="both"/>
        <w:rPr>
          <w:color w:val="444444"/>
        </w:rPr>
      </w:pPr>
      <w:r w:rsidRPr="00FA0B3A">
        <w:rPr>
          <w:color w:val="444444"/>
        </w:rPr>
        <w:t>Và điều này đã xảy ra từ ngay sau Điện Biên Phủ. Các đồng chí nhớ là Điện Biên Phủ ngày 7/5/1954, Đại tướng Võ Nguyên Giáp điện về cho Bác và Trung ương là đã toàn thắng. Bác gửi điện động viên, khen ngợi toàn Mặt trận xong, Bác dặn một câu là: Nhưng mới chỉ là bước đầu thôi, không được chủ quan, cuộc đi còn dài lắm. Mà đến tận đầu năm 1955, ta mới đón Bác và Chính phủ từ núi rừng Việt Bắc về Hà Nội, mà tại sao Bác lại quay ngược ngay về Sơn La? Sơn La là một tỉnh miền núi Tây Bắc, là cái nôi của phong trào Cách mạng. Bác nói chuyện với đồng bào người Thái toàn bằng tiếng Thái, như người trong cuộc, như bà con vậy. Ở đây các bạn nào còn trẻ học Bác được bao nhiêu điều, nhưng trong đó có cái việc học Bác về khả năng tự học, nghị lực phi thường để làm chủ vốn văn hóa, trong đó có ngoại ngữ của nhân loại. Thế thì, Bác nói chuyện với đồng bào người Thái ở Sơn La như vậy, rồi Bác đi ngay về Ba Vì, Sơn Tây. Đây người ta gọi là vùng Đá Chông, mà nếu có dịp về nước thì các bác có thể đến thăm những cánh rừng rất đẹp, nơi để thi hài Bác những năm chiến tranh. Và cánh rừng đó là nơi mà 4-5 năm liền Bác đã từng viết và chữa Di chúc. Gọi là Đá Chông, hay ký hiệu là K9, hiện là khu du lịch rất đẹp, chứ thời bấy giờ thì hoang vu, rậm rạp vô cùng. Thế mà Bác leo đường mòn, Bác đeo ba-lô trên vai, Bác bảo cho Bác mấy hòn gạch vào xem Bác đeo được mấy viên.</w:t>
      </w:r>
    </w:p>
    <w:p w:rsidR="00D1060B" w:rsidRPr="00FA0B3A" w:rsidRDefault="00D1060B" w:rsidP="00D1060B">
      <w:pPr>
        <w:pStyle w:val="NormalWeb"/>
        <w:spacing w:before="0" w:beforeAutospacing="0" w:after="150" w:afterAutospacing="0"/>
        <w:jc w:val="both"/>
        <w:rPr>
          <w:color w:val="444444"/>
        </w:rPr>
      </w:pPr>
      <w:r w:rsidRPr="00FA0B3A">
        <w:rPr>
          <w:color w:val="444444"/>
        </w:rPr>
        <w:t xml:space="preserve">Thế là ta thấy được Bác linh cảm rõ là Bác còn thấy cuộc chiến đấu này còn rất dài. Và đặc biệt nữa là, ngay khi Hiệp định Giơ-ne-vơ được ký kết, thì bắt đầu chuyển quân hai miền. Bác và Trung ương chỉ thị là đưa cán bộ, đồng bào miền Nam, nhất là các cháu bé, tập kết ra Bắc. Tập kết ra Bắc là để chuẩn bị công việc lâu dài, nhất là đào tạo các cháu thành người xây dựng xã hội mới trong tương lai. Mà khi đoàn tàu đầu tiên tập kết miền Bắc an toàn ở bãi biển Sầm Sơn, </w:t>
      </w:r>
      <w:r w:rsidRPr="00FA0B3A">
        <w:rPr>
          <w:color w:val="444444"/>
        </w:rPr>
        <w:lastRenderedPageBreak/>
        <w:t>Thanh Hóa, thì Bác có thư chúc mừng, thăm hỏi sức khỏe. Bác nói thế này: "Tôi rất mừng được tin các cụ, các cô, chú và các cháu đã tập kết đến miền Bắc an toàn. Chúng ta tạm xa quê hương nhưng lại có dịp gần Trung ương, gần Chính phủ, gần đồng bào miền Bắc. Tôi mong các cụ, các cô, chú và các cháu tùy theo sức của mình mà làm việc để xây dựng đất nước. Riêng các cháu phải ra sức học hành để rồi xây dựng cho tương lai." Và Bác nói một câu kết luận cuối cùng, câu ấy cho thấy cả tâm trạng, nỗi lòng của Bác: "Rồi đến ngày miền Nam giải phóng, Nam – Bác xum họp một nhà, rất có thể, tôi cùng các cụ, các cô, chú và các cháu trở lại miền Nam yêu quí của chúng ta." "Rất có thể" tức là chỉ có hai khả năng: một là Bác còn sống, hai là Bác không còn nữa. Thì quả nhiên đến ngày 30/4/1975, Đại thắng Mùa xuân không còn Bác nữa. Bác đã đi xa mất 6 năm rồi. Chỉ còn bài hát Như có Bác Hồ trong ngày vui đại thắng vang lên với một rừng cờ đỏ lúc bấy giờ. Vậy chúng ta mới thấy cái linh cảm của Bác sâu xa vô cùng, và lý do Bác thiết tha đòi đi miền Nam là thế đấy các đồng chí ạ.</w:t>
      </w:r>
    </w:p>
    <w:p w:rsidR="00D1060B" w:rsidRPr="00FA0B3A" w:rsidRDefault="00D1060B" w:rsidP="00D1060B">
      <w:pPr>
        <w:pStyle w:val="NormalWeb"/>
        <w:spacing w:before="0" w:beforeAutospacing="0" w:after="150" w:afterAutospacing="0"/>
        <w:jc w:val="both"/>
        <w:rPr>
          <w:color w:val="444444"/>
        </w:rPr>
      </w:pPr>
      <w:r w:rsidRPr="00FA0B3A">
        <w:rPr>
          <w:color w:val="444444"/>
        </w:rPr>
        <w:t>Ở đây còn có hai chi tiết nữa để nói về nỗi lòng của Bác. Ai lại Bác cứ đề nghị mà chúng ta không giải quyết được để cho Bác đi, Bác mới nài nỉ thế này: "Hay là các chú để Bác hóa trang vậy. Bác hóa trang rất giỏi, không sợ lộ đâu." Bác nói như thế các đồng chí ạ. Đấy là Bác động viên, an ủi chúng ta thôi. Chứ còn đời Bác cũng bao nhiêu lần vào tù ra tội rồi. Có cả án tử hình vắng mặt dành cho Bác cơ mà. Mà triều đình bù nhìn Bảo Đại đã thay mặt quan thời Pháp ký án cho Bác. Còn vào tù ra tội thì rất nhiều. Mà phải nói đến 14 tháng giam cầm của chính quyền Tưởng Giới Thạch ở Quảng Tây, ngay trước thềm Cách mạng Tháng 8. Và chính trong 14 tháng lao tù đó, Bác của chúng ta viết tập thơ Nhật ký trong tù mà bây giờ cũng được xếp vào hàng Quốc bảo.</w:t>
      </w:r>
    </w:p>
    <w:p w:rsidR="00D1060B" w:rsidRPr="00FA0B3A" w:rsidRDefault="00D1060B" w:rsidP="00D1060B">
      <w:pPr>
        <w:pStyle w:val="NormalWeb"/>
        <w:spacing w:before="0" w:beforeAutospacing="0" w:after="150" w:afterAutospacing="0"/>
        <w:jc w:val="both"/>
        <w:rPr>
          <w:color w:val="444444"/>
        </w:rPr>
      </w:pPr>
      <w:r w:rsidRPr="00FA0B3A">
        <w:rPr>
          <w:color w:val="444444"/>
        </w:rPr>
        <w:t xml:space="preserve"> Di chúc - một trong những văn kiện quý giá nhất của Người để lại cho toàn Đảng, toàn dân ta, trong đó có cả tình thương nhớ bà con Việt kiều, trước lúc Bác ra đi. Bây giờ có thời gian, chúng ta mới hiểu vì sao Bác để những 4 – 5 năm liền suy nghĩ, để viết, sửa chữa. Chữa lần cuối cùng lúc 4 tháng trước khi Bác mất, mà cuối cùng chỉ có 1000 từ thôi. Và trong 1000 từ đó, Bác dành tất cả cho chúng ta với tình thương của Bác. Bác chỉ lấy ra 79 từ nói về việc riêng của Bác. Mà Bác lại viết về việc này từ năm 75 tuổi, cho nên chúng ta mới nhận thấy linh cảm sâu xa của Bác.</w:t>
      </w:r>
    </w:p>
    <w:p w:rsidR="005C3A6D" w:rsidRPr="00FA0B3A" w:rsidRDefault="005C3A6D" w:rsidP="00FA0B3A">
      <w:pPr>
        <w:pStyle w:val="ListParagraph"/>
        <w:shd w:val="clear" w:color="auto" w:fill="FFFFFF"/>
        <w:spacing w:after="0" w:line="400" w:lineRule="atLeast"/>
        <w:ind w:left="0" w:firstLine="720"/>
        <w:jc w:val="both"/>
        <w:rPr>
          <w:rFonts w:cs="Times New Roman"/>
          <w:sz w:val="24"/>
          <w:szCs w:val="24"/>
          <w:lang w:val="nl-NL"/>
        </w:rPr>
      </w:pPr>
    </w:p>
    <w:sectPr w:rsidR="005C3A6D" w:rsidRPr="00FA0B3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024" w:rsidRDefault="00702024" w:rsidP="00B76BD1">
      <w:pPr>
        <w:spacing w:after="0" w:line="240" w:lineRule="auto"/>
      </w:pPr>
      <w:r>
        <w:separator/>
      </w:r>
    </w:p>
  </w:endnote>
  <w:endnote w:type="continuationSeparator" w:id="0">
    <w:p w:rsidR="00702024" w:rsidRDefault="00702024" w:rsidP="00B7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024" w:rsidRDefault="00702024" w:rsidP="00B76BD1">
      <w:pPr>
        <w:spacing w:after="0" w:line="240" w:lineRule="auto"/>
      </w:pPr>
      <w:r>
        <w:separator/>
      </w:r>
    </w:p>
  </w:footnote>
  <w:footnote w:type="continuationSeparator" w:id="0">
    <w:p w:rsidR="00702024" w:rsidRDefault="00702024" w:rsidP="00B76B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BD1"/>
    <w:rsid w:val="000A57BC"/>
    <w:rsid w:val="002D3A59"/>
    <w:rsid w:val="00577CB0"/>
    <w:rsid w:val="005C3A6D"/>
    <w:rsid w:val="006F06E0"/>
    <w:rsid w:val="00702024"/>
    <w:rsid w:val="00741F4F"/>
    <w:rsid w:val="0080691C"/>
    <w:rsid w:val="00B76BD1"/>
    <w:rsid w:val="00C33ED7"/>
    <w:rsid w:val="00D1060B"/>
    <w:rsid w:val="00D77B1D"/>
    <w:rsid w:val="00DE29BB"/>
    <w:rsid w:val="00E45816"/>
    <w:rsid w:val="00F30487"/>
    <w:rsid w:val="00FA0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BD1"/>
  </w:style>
  <w:style w:type="paragraph" w:styleId="Heading1">
    <w:name w:val="heading 1"/>
    <w:basedOn w:val="Normal"/>
    <w:next w:val="Normal"/>
    <w:link w:val="Heading1Char"/>
    <w:uiPriority w:val="9"/>
    <w:qFormat/>
    <w:rsid w:val="00B76BD1"/>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B76B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6BD1"/>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A0B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BD1"/>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B76B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76BD1"/>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B76BD1"/>
    <w:pPr>
      <w:ind w:left="720"/>
      <w:contextualSpacing/>
    </w:pPr>
  </w:style>
  <w:style w:type="paragraph" w:styleId="NormalWeb">
    <w:name w:val="Normal (Web)"/>
    <w:basedOn w:val="Normal"/>
    <w:uiPriority w:val="99"/>
    <w:rsid w:val="00B76BD1"/>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B76BD1"/>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B76BD1"/>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B76BD1"/>
    <w:rPr>
      <w:sz w:val="20"/>
      <w:szCs w:val="20"/>
    </w:rPr>
  </w:style>
  <w:style w:type="character" w:styleId="FootnoteReference">
    <w:name w:val="footnote reference"/>
    <w:aliases w:val="Footnote"/>
    <w:basedOn w:val="DefaultParagraphFont"/>
    <w:semiHidden/>
    <w:unhideWhenUsed/>
    <w:rsid w:val="00B76BD1"/>
    <w:rPr>
      <w:vertAlign w:val="superscript"/>
    </w:rPr>
  </w:style>
  <w:style w:type="character" w:customStyle="1" w:styleId="apple-converted-space">
    <w:name w:val="apple-converted-space"/>
    <w:basedOn w:val="DefaultParagraphFont"/>
    <w:rsid w:val="00B76BD1"/>
  </w:style>
  <w:style w:type="character" w:styleId="Strong">
    <w:name w:val="Strong"/>
    <w:basedOn w:val="DefaultParagraphFont"/>
    <w:uiPriority w:val="22"/>
    <w:qFormat/>
    <w:rsid w:val="00D77B1D"/>
    <w:rPr>
      <w:b/>
      <w:bCs/>
    </w:rPr>
  </w:style>
  <w:style w:type="character" w:customStyle="1" w:styleId="Heading4Char">
    <w:name w:val="Heading 4 Char"/>
    <w:basedOn w:val="DefaultParagraphFont"/>
    <w:link w:val="Heading4"/>
    <w:uiPriority w:val="9"/>
    <w:semiHidden/>
    <w:rsid w:val="00FA0B3A"/>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BD1"/>
  </w:style>
  <w:style w:type="paragraph" w:styleId="Heading1">
    <w:name w:val="heading 1"/>
    <w:basedOn w:val="Normal"/>
    <w:next w:val="Normal"/>
    <w:link w:val="Heading1Char"/>
    <w:uiPriority w:val="9"/>
    <w:qFormat/>
    <w:rsid w:val="00B76BD1"/>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B76B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6BD1"/>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A0B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BD1"/>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B76B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76BD1"/>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B76BD1"/>
    <w:pPr>
      <w:ind w:left="720"/>
      <w:contextualSpacing/>
    </w:pPr>
  </w:style>
  <w:style w:type="paragraph" w:styleId="NormalWeb">
    <w:name w:val="Normal (Web)"/>
    <w:basedOn w:val="Normal"/>
    <w:uiPriority w:val="99"/>
    <w:rsid w:val="00B76BD1"/>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B76BD1"/>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B76BD1"/>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B76BD1"/>
    <w:rPr>
      <w:sz w:val="20"/>
      <w:szCs w:val="20"/>
    </w:rPr>
  </w:style>
  <w:style w:type="character" w:styleId="FootnoteReference">
    <w:name w:val="footnote reference"/>
    <w:aliases w:val="Footnote"/>
    <w:basedOn w:val="DefaultParagraphFont"/>
    <w:semiHidden/>
    <w:unhideWhenUsed/>
    <w:rsid w:val="00B76BD1"/>
    <w:rPr>
      <w:vertAlign w:val="superscript"/>
    </w:rPr>
  </w:style>
  <w:style w:type="character" w:customStyle="1" w:styleId="apple-converted-space">
    <w:name w:val="apple-converted-space"/>
    <w:basedOn w:val="DefaultParagraphFont"/>
    <w:rsid w:val="00B76BD1"/>
  </w:style>
  <w:style w:type="character" w:styleId="Strong">
    <w:name w:val="Strong"/>
    <w:basedOn w:val="DefaultParagraphFont"/>
    <w:uiPriority w:val="22"/>
    <w:qFormat/>
    <w:rsid w:val="00D77B1D"/>
    <w:rPr>
      <w:b/>
      <w:bCs/>
    </w:rPr>
  </w:style>
  <w:style w:type="character" w:customStyle="1" w:styleId="Heading4Char">
    <w:name w:val="Heading 4 Char"/>
    <w:basedOn w:val="DefaultParagraphFont"/>
    <w:link w:val="Heading4"/>
    <w:uiPriority w:val="9"/>
    <w:semiHidden/>
    <w:rsid w:val="00FA0B3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355598">
      <w:bodyDiv w:val="1"/>
      <w:marLeft w:val="0"/>
      <w:marRight w:val="0"/>
      <w:marTop w:val="0"/>
      <w:marBottom w:val="0"/>
      <w:divBdr>
        <w:top w:val="none" w:sz="0" w:space="0" w:color="auto"/>
        <w:left w:val="none" w:sz="0" w:space="0" w:color="auto"/>
        <w:bottom w:val="none" w:sz="0" w:space="0" w:color="auto"/>
        <w:right w:val="none" w:sz="0" w:space="0" w:color="auto"/>
      </w:divBdr>
    </w:div>
    <w:div w:id="1228373741">
      <w:bodyDiv w:val="1"/>
      <w:marLeft w:val="0"/>
      <w:marRight w:val="0"/>
      <w:marTop w:val="0"/>
      <w:marBottom w:val="0"/>
      <w:divBdr>
        <w:top w:val="none" w:sz="0" w:space="0" w:color="auto"/>
        <w:left w:val="none" w:sz="0" w:space="0" w:color="auto"/>
        <w:bottom w:val="none" w:sz="0" w:space="0" w:color="auto"/>
        <w:right w:val="none" w:sz="0" w:space="0" w:color="auto"/>
      </w:divBdr>
    </w:div>
    <w:div w:id="1243248984">
      <w:bodyDiv w:val="1"/>
      <w:marLeft w:val="0"/>
      <w:marRight w:val="0"/>
      <w:marTop w:val="0"/>
      <w:marBottom w:val="0"/>
      <w:divBdr>
        <w:top w:val="none" w:sz="0" w:space="0" w:color="auto"/>
        <w:left w:val="none" w:sz="0" w:space="0" w:color="auto"/>
        <w:bottom w:val="none" w:sz="0" w:space="0" w:color="auto"/>
        <w:right w:val="none" w:sz="0" w:space="0" w:color="auto"/>
      </w:divBdr>
    </w:div>
    <w:div w:id="169962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9</Pages>
  <Words>4050</Words>
  <Characters>23090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2019-08-30T13:08:00Z</dcterms:created>
  <dcterms:modified xsi:type="dcterms:W3CDTF">2019-09-09T08:51:00Z</dcterms:modified>
</cp:coreProperties>
</file>